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487D81" w14:textId="77777777" w:rsidR="00A21EC0" w:rsidRDefault="00A21EC0" w:rsidP="00A21EC0">
      <w:pPr>
        <w:pStyle w:val="NoSpacing"/>
        <w:jc w:val="center"/>
        <w:rPr>
          <w:b/>
          <w:bCs/>
          <w:sz w:val="48"/>
          <w:szCs w:val="48"/>
          <w:u w:val="single"/>
        </w:rPr>
      </w:pPr>
      <w:r w:rsidRPr="0035538C">
        <w:rPr>
          <w:b/>
          <w:bCs/>
          <w:sz w:val="48"/>
          <w:szCs w:val="48"/>
          <w:u w:val="single"/>
        </w:rPr>
        <w:t>Cloudburst Risk Prediction and Mapping System</w:t>
      </w:r>
    </w:p>
    <w:p w14:paraId="6EB44382" w14:textId="77777777" w:rsidR="00A21EC0" w:rsidRPr="0035538C" w:rsidRDefault="00A21EC0" w:rsidP="00A21EC0">
      <w:pPr>
        <w:pStyle w:val="NoSpacing"/>
        <w:jc w:val="center"/>
        <w:rPr>
          <w:sz w:val="48"/>
          <w:szCs w:val="48"/>
          <w:u w:val="single"/>
        </w:rPr>
      </w:pPr>
    </w:p>
    <w:p w14:paraId="53037D40" w14:textId="5CF1264D" w:rsidR="00A21EC0" w:rsidRPr="00A21EC0" w:rsidRDefault="00A21EC0" w:rsidP="00A21EC0">
      <w:pPr>
        <w:pStyle w:val="NoSpacing"/>
        <w:jc w:val="center"/>
        <w:rPr>
          <w:sz w:val="40"/>
          <w:szCs w:val="40"/>
          <w:u w:val="single"/>
        </w:rPr>
      </w:pPr>
      <w:r w:rsidRPr="00A21EC0">
        <w:rPr>
          <w:sz w:val="40"/>
          <w:szCs w:val="40"/>
          <w:u w:val="single"/>
        </w:rPr>
        <w:t>Synopsis Report</w:t>
      </w:r>
    </w:p>
    <w:p w14:paraId="47E8F3B7" w14:textId="77777777" w:rsidR="00A21EC0" w:rsidRPr="0035538C" w:rsidRDefault="00A21EC0" w:rsidP="00A21EC0">
      <w:pPr>
        <w:pStyle w:val="NoSpacing"/>
        <w:jc w:val="center"/>
        <w:rPr>
          <w:b/>
          <w:bCs/>
          <w:sz w:val="40"/>
          <w:szCs w:val="40"/>
        </w:rPr>
      </w:pPr>
      <w:r w:rsidRPr="0035538C">
        <w:rPr>
          <w:b/>
          <w:bCs/>
          <w:sz w:val="40"/>
          <w:szCs w:val="40"/>
        </w:rPr>
        <w:t xml:space="preserve">7th </w:t>
      </w:r>
      <w:r>
        <w:rPr>
          <w:b/>
          <w:bCs/>
          <w:sz w:val="40"/>
          <w:szCs w:val="40"/>
        </w:rPr>
        <w:t xml:space="preserve">Semester </w:t>
      </w:r>
      <w:r w:rsidRPr="0035538C">
        <w:rPr>
          <w:b/>
          <w:bCs/>
          <w:sz w:val="40"/>
          <w:szCs w:val="40"/>
        </w:rPr>
        <w:t>(Major Project – Phase 1)</w:t>
      </w:r>
    </w:p>
    <w:p w14:paraId="4EDA89CC" w14:textId="77777777" w:rsidR="00A21EC0" w:rsidRDefault="00A21EC0" w:rsidP="00A21EC0">
      <w:pPr>
        <w:pStyle w:val="NoSpacing"/>
        <w:jc w:val="center"/>
      </w:pPr>
    </w:p>
    <w:p w14:paraId="30E53A8A" w14:textId="77777777" w:rsidR="00A21EC0" w:rsidRDefault="00A21EC0" w:rsidP="00A21EC0">
      <w:pPr>
        <w:pStyle w:val="NoSpacing"/>
        <w:jc w:val="center"/>
      </w:pPr>
    </w:p>
    <w:p w14:paraId="65039B65" w14:textId="77777777" w:rsidR="00A21EC0" w:rsidRDefault="00A21EC0" w:rsidP="00A21EC0">
      <w:pPr>
        <w:pStyle w:val="NoSpacing"/>
        <w:jc w:val="center"/>
      </w:pPr>
      <w:r>
        <w:rPr>
          <w:noProof/>
        </w:rPr>
        <w:drawing>
          <wp:inline distT="0" distB="0" distL="0" distR="0" wp14:anchorId="5DD0DF50" wp14:editId="3113F2C7">
            <wp:extent cx="2141220" cy="2141220"/>
            <wp:effectExtent l="0" t="0" r="0" b="0"/>
            <wp:docPr id="709254365" name="Picture 1" descr="Graphic Era Hill University (GE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Era Hill University (GEH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566D54AC" w14:textId="77777777" w:rsidR="00A21EC0" w:rsidRDefault="00A21EC0" w:rsidP="00A21EC0">
      <w:pPr>
        <w:pStyle w:val="NoSpacing"/>
        <w:jc w:val="center"/>
      </w:pPr>
    </w:p>
    <w:p w14:paraId="3B56224D" w14:textId="77777777" w:rsidR="00A21EC0" w:rsidRDefault="00A21EC0" w:rsidP="00A21EC0">
      <w:pPr>
        <w:pStyle w:val="NoSpacing"/>
        <w:jc w:val="center"/>
        <w:rPr>
          <w:b/>
          <w:bCs/>
          <w:sz w:val="40"/>
          <w:szCs w:val="40"/>
          <w:u w:val="single"/>
        </w:rPr>
      </w:pPr>
      <w:r w:rsidRPr="0035538C">
        <w:rPr>
          <w:b/>
          <w:bCs/>
          <w:sz w:val="40"/>
          <w:szCs w:val="40"/>
          <w:u w:val="single"/>
        </w:rPr>
        <w:t>Graphic Era Hill University, Dehradun</w:t>
      </w:r>
    </w:p>
    <w:p w14:paraId="726EB950" w14:textId="77777777" w:rsidR="00A21EC0" w:rsidRDefault="00A21EC0" w:rsidP="00A21EC0">
      <w:pPr>
        <w:pStyle w:val="NoSpacing"/>
        <w:jc w:val="center"/>
        <w:rPr>
          <w:b/>
          <w:bCs/>
          <w:sz w:val="40"/>
          <w:szCs w:val="40"/>
          <w:u w:val="single"/>
        </w:rPr>
      </w:pPr>
    </w:p>
    <w:p w14:paraId="1CC82DFF" w14:textId="77777777" w:rsidR="00A21EC0" w:rsidRDefault="00A21EC0" w:rsidP="00A21EC0">
      <w:pPr>
        <w:pStyle w:val="NoSpacing"/>
        <w:jc w:val="center"/>
        <w:rPr>
          <w:b/>
          <w:bCs/>
          <w:sz w:val="40"/>
          <w:szCs w:val="40"/>
          <w:u w:val="single"/>
        </w:rPr>
      </w:pPr>
    </w:p>
    <w:p w14:paraId="469953E5" w14:textId="77777777" w:rsidR="00A21EC0" w:rsidRDefault="00A21EC0" w:rsidP="00A21EC0">
      <w:pPr>
        <w:pStyle w:val="NoSpacing"/>
        <w:rPr>
          <w:b/>
          <w:bCs/>
          <w:sz w:val="32"/>
          <w:szCs w:val="32"/>
          <w:u w:val="single"/>
        </w:rPr>
      </w:pPr>
      <w:r w:rsidRPr="0035538C">
        <w:rPr>
          <w:b/>
          <w:bCs/>
          <w:sz w:val="32"/>
          <w:szCs w:val="32"/>
          <w:u w:val="single"/>
        </w:rPr>
        <w:t>Team Details:-</w:t>
      </w:r>
    </w:p>
    <w:p w14:paraId="0334643E" w14:textId="77777777" w:rsidR="00A21EC0" w:rsidRPr="0035538C" w:rsidRDefault="00A21EC0" w:rsidP="00A21EC0">
      <w:pPr>
        <w:pStyle w:val="NoSpacing"/>
        <w:rPr>
          <w:b/>
          <w:bCs/>
          <w:sz w:val="32"/>
          <w:szCs w:val="32"/>
          <w:u w:val="single"/>
        </w:rPr>
      </w:pPr>
    </w:p>
    <w:p w14:paraId="0BF64F28" w14:textId="77777777" w:rsidR="00A21EC0" w:rsidRPr="0035538C" w:rsidRDefault="00A21EC0" w:rsidP="00A21EC0">
      <w:pPr>
        <w:pStyle w:val="NoSpacing"/>
        <w:rPr>
          <w:b/>
          <w:bCs/>
          <w:sz w:val="28"/>
          <w:szCs w:val="28"/>
        </w:rPr>
      </w:pPr>
      <w:r w:rsidRPr="0035538C">
        <w:rPr>
          <w:b/>
          <w:bCs/>
          <w:sz w:val="28"/>
          <w:szCs w:val="28"/>
        </w:rPr>
        <w:t>Team Members:</w:t>
      </w:r>
    </w:p>
    <w:p w14:paraId="03476098" w14:textId="77777777" w:rsidR="00A21EC0" w:rsidRPr="0035538C" w:rsidRDefault="00A21EC0" w:rsidP="00A21EC0">
      <w:pPr>
        <w:pStyle w:val="NoSpacing"/>
        <w:rPr>
          <w:b/>
          <w:bCs/>
          <w:sz w:val="28"/>
          <w:szCs w:val="28"/>
        </w:rPr>
      </w:pPr>
      <w:r w:rsidRPr="0035538C">
        <w:rPr>
          <w:b/>
          <w:bCs/>
          <w:sz w:val="28"/>
          <w:szCs w:val="28"/>
        </w:rPr>
        <w:t xml:space="preserve">Name: </w:t>
      </w:r>
      <w:r w:rsidRPr="0035538C">
        <w:rPr>
          <w:sz w:val="28"/>
          <w:szCs w:val="28"/>
        </w:rPr>
        <w:t>Archit Rawat</w:t>
      </w:r>
      <w:r w:rsidRPr="0035538C">
        <w:rPr>
          <w:b/>
          <w:bCs/>
          <w:sz w:val="28"/>
          <w:szCs w:val="28"/>
        </w:rPr>
        <w:t xml:space="preserve"> </w:t>
      </w:r>
    </w:p>
    <w:p w14:paraId="64514E05" w14:textId="77777777" w:rsidR="00A21EC0" w:rsidRPr="00AF38E2" w:rsidRDefault="00A21EC0" w:rsidP="00A21EC0">
      <w:pPr>
        <w:pStyle w:val="NoSpacing"/>
        <w:rPr>
          <w:sz w:val="28"/>
          <w:szCs w:val="28"/>
        </w:rPr>
      </w:pPr>
      <w:r w:rsidRPr="0035538C">
        <w:rPr>
          <w:b/>
          <w:bCs/>
          <w:sz w:val="28"/>
          <w:szCs w:val="28"/>
        </w:rPr>
        <w:t>Uni Roll No.:</w:t>
      </w:r>
      <w:r w:rsidRPr="0035538C">
        <w:rPr>
          <w:sz w:val="28"/>
          <w:szCs w:val="28"/>
        </w:rPr>
        <w:t xml:space="preserve"> 2218456</w:t>
      </w:r>
    </w:p>
    <w:p w14:paraId="1E2B0A36" w14:textId="77777777" w:rsidR="00A21EC0" w:rsidRPr="0035538C" w:rsidRDefault="00A21EC0" w:rsidP="00A21EC0">
      <w:pPr>
        <w:pStyle w:val="NoSpacing"/>
        <w:rPr>
          <w:b/>
          <w:bCs/>
          <w:sz w:val="28"/>
          <w:szCs w:val="28"/>
        </w:rPr>
      </w:pPr>
      <w:r w:rsidRPr="0035538C">
        <w:rPr>
          <w:b/>
          <w:bCs/>
          <w:sz w:val="28"/>
          <w:szCs w:val="28"/>
        </w:rPr>
        <w:t xml:space="preserve">Section: </w:t>
      </w:r>
      <w:r w:rsidRPr="0035538C">
        <w:rPr>
          <w:sz w:val="28"/>
          <w:szCs w:val="28"/>
        </w:rPr>
        <w:t>G1</w:t>
      </w:r>
    </w:p>
    <w:p w14:paraId="74338EE2" w14:textId="77777777" w:rsidR="00A21EC0" w:rsidRDefault="00A21EC0" w:rsidP="00A21EC0">
      <w:pPr>
        <w:pStyle w:val="NoSpacing"/>
        <w:rPr>
          <w:sz w:val="28"/>
          <w:szCs w:val="28"/>
        </w:rPr>
      </w:pPr>
      <w:r w:rsidRPr="0035538C">
        <w:rPr>
          <w:b/>
          <w:bCs/>
          <w:sz w:val="28"/>
          <w:szCs w:val="28"/>
        </w:rPr>
        <w:t xml:space="preserve">Roll no.: </w:t>
      </w:r>
      <w:r w:rsidRPr="0035538C">
        <w:rPr>
          <w:sz w:val="28"/>
          <w:szCs w:val="28"/>
        </w:rPr>
        <w:t>15</w:t>
      </w:r>
    </w:p>
    <w:p w14:paraId="78FD6910" w14:textId="77777777" w:rsidR="00A21EC0" w:rsidRPr="0035538C" w:rsidRDefault="00A21EC0" w:rsidP="00A21EC0">
      <w:pPr>
        <w:pStyle w:val="NoSpacing"/>
        <w:rPr>
          <w:b/>
          <w:bCs/>
          <w:sz w:val="28"/>
          <w:szCs w:val="28"/>
        </w:rPr>
      </w:pPr>
    </w:p>
    <w:p w14:paraId="2CB4797C" w14:textId="77777777" w:rsidR="00A21EC0" w:rsidRPr="0035538C" w:rsidRDefault="00A21EC0" w:rsidP="00A21EC0">
      <w:pPr>
        <w:pStyle w:val="NoSpacing"/>
        <w:rPr>
          <w:b/>
          <w:bCs/>
          <w:sz w:val="28"/>
          <w:szCs w:val="28"/>
        </w:rPr>
      </w:pPr>
      <w:r w:rsidRPr="0035538C">
        <w:rPr>
          <w:b/>
          <w:bCs/>
          <w:sz w:val="28"/>
          <w:szCs w:val="28"/>
        </w:rPr>
        <w:t xml:space="preserve">Name: </w:t>
      </w:r>
      <w:r w:rsidRPr="0035538C">
        <w:rPr>
          <w:sz w:val="28"/>
          <w:szCs w:val="28"/>
        </w:rPr>
        <w:t xml:space="preserve">Akash Bharadwaj </w:t>
      </w:r>
    </w:p>
    <w:p w14:paraId="22A54877" w14:textId="77777777" w:rsidR="00A21EC0" w:rsidRPr="0035538C" w:rsidRDefault="00A21EC0" w:rsidP="00A21EC0">
      <w:pPr>
        <w:pStyle w:val="NoSpacing"/>
        <w:rPr>
          <w:b/>
          <w:bCs/>
          <w:sz w:val="28"/>
          <w:szCs w:val="28"/>
        </w:rPr>
      </w:pPr>
      <w:r w:rsidRPr="0035538C">
        <w:rPr>
          <w:b/>
          <w:bCs/>
          <w:sz w:val="28"/>
          <w:szCs w:val="28"/>
        </w:rPr>
        <w:t xml:space="preserve">Uni Roll No.: </w:t>
      </w:r>
      <w:r w:rsidRPr="0035538C">
        <w:rPr>
          <w:sz w:val="28"/>
          <w:szCs w:val="28"/>
        </w:rPr>
        <w:t>2218261</w:t>
      </w:r>
    </w:p>
    <w:p w14:paraId="39D9BC78" w14:textId="77777777" w:rsidR="00A21EC0" w:rsidRPr="0035538C" w:rsidRDefault="00A21EC0" w:rsidP="00A21EC0">
      <w:pPr>
        <w:pStyle w:val="NoSpacing"/>
        <w:rPr>
          <w:b/>
          <w:bCs/>
          <w:sz w:val="28"/>
          <w:szCs w:val="28"/>
        </w:rPr>
      </w:pPr>
      <w:r w:rsidRPr="0035538C">
        <w:rPr>
          <w:b/>
          <w:bCs/>
          <w:sz w:val="28"/>
          <w:szCs w:val="28"/>
        </w:rPr>
        <w:t xml:space="preserve">Section: </w:t>
      </w:r>
      <w:r w:rsidRPr="0035538C">
        <w:rPr>
          <w:sz w:val="28"/>
          <w:szCs w:val="28"/>
        </w:rPr>
        <w:t>A1</w:t>
      </w:r>
    </w:p>
    <w:p w14:paraId="71202D1E" w14:textId="77777777" w:rsidR="00A21EC0" w:rsidRDefault="00A21EC0" w:rsidP="00A21EC0">
      <w:pPr>
        <w:pStyle w:val="NoSpacing"/>
        <w:rPr>
          <w:sz w:val="28"/>
          <w:szCs w:val="28"/>
        </w:rPr>
      </w:pPr>
      <w:r w:rsidRPr="0035538C">
        <w:rPr>
          <w:b/>
          <w:bCs/>
          <w:sz w:val="28"/>
          <w:szCs w:val="28"/>
        </w:rPr>
        <w:t xml:space="preserve">Roll no.: </w:t>
      </w:r>
      <w:r w:rsidRPr="00AF38E2">
        <w:rPr>
          <w:sz w:val="28"/>
          <w:szCs w:val="28"/>
        </w:rPr>
        <w:t>0</w:t>
      </w:r>
      <w:r w:rsidRPr="0035538C">
        <w:rPr>
          <w:sz w:val="28"/>
          <w:szCs w:val="28"/>
        </w:rPr>
        <w:t>6</w:t>
      </w:r>
    </w:p>
    <w:p w14:paraId="7A6FDCD1" w14:textId="77777777" w:rsidR="00A21EC0" w:rsidRPr="0035538C" w:rsidRDefault="00A21EC0" w:rsidP="00A21EC0">
      <w:pPr>
        <w:pStyle w:val="NoSpacing"/>
        <w:rPr>
          <w:b/>
          <w:bCs/>
          <w:sz w:val="28"/>
          <w:szCs w:val="28"/>
        </w:rPr>
      </w:pPr>
    </w:p>
    <w:p w14:paraId="3077471F" w14:textId="77777777" w:rsidR="00A21EC0" w:rsidRPr="0035538C" w:rsidRDefault="00A21EC0" w:rsidP="00A21EC0">
      <w:pPr>
        <w:pStyle w:val="NoSpacing"/>
        <w:rPr>
          <w:b/>
          <w:bCs/>
          <w:sz w:val="28"/>
          <w:szCs w:val="28"/>
        </w:rPr>
      </w:pPr>
      <w:r w:rsidRPr="0035538C">
        <w:rPr>
          <w:b/>
          <w:bCs/>
          <w:sz w:val="28"/>
          <w:szCs w:val="28"/>
        </w:rPr>
        <w:t xml:space="preserve">Name: </w:t>
      </w:r>
      <w:r w:rsidRPr="0035538C">
        <w:rPr>
          <w:sz w:val="28"/>
          <w:szCs w:val="28"/>
        </w:rPr>
        <w:t>Aditya Negi</w:t>
      </w:r>
      <w:r w:rsidRPr="0035538C">
        <w:rPr>
          <w:b/>
          <w:bCs/>
          <w:sz w:val="28"/>
          <w:szCs w:val="28"/>
        </w:rPr>
        <w:t xml:space="preserve"> </w:t>
      </w:r>
    </w:p>
    <w:p w14:paraId="6AF03A37" w14:textId="77777777" w:rsidR="00A21EC0" w:rsidRPr="0035538C" w:rsidRDefault="00A21EC0" w:rsidP="00A21EC0">
      <w:pPr>
        <w:pStyle w:val="NoSpacing"/>
        <w:rPr>
          <w:b/>
          <w:bCs/>
          <w:sz w:val="28"/>
          <w:szCs w:val="28"/>
        </w:rPr>
      </w:pPr>
      <w:r w:rsidRPr="0035538C">
        <w:rPr>
          <w:b/>
          <w:bCs/>
          <w:sz w:val="28"/>
          <w:szCs w:val="28"/>
        </w:rPr>
        <w:t xml:space="preserve">Uni Roll No.: </w:t>
      </w:r>
      <w:r w:rsidRPr="0035538C">
        <w:rPr>
          <w:sz w:val="28"/>
          <w:szCs w:val="28"/>
        </w:rPr>
        <w:t>2218215</w:t>
      </w:r>
    </w:p>
    <w:p w14:paraId="1CF63489" w14:textId="77777777" w:rsidR="00A21EC0" w:rsidRPr="0035538C" w:rsidRDefault="00A21EC0" w:rsidP="00A21EC0">
      <w:pPr>
        <w:pStyle w:val="NoSpacing"/>
        <w:rPr>
          <w:b/>
          <w:bCs/>
          <w:sz w:val="28"/>
          <w:szCs w:val="28"/>
        </w:rPr>
      </w:pPr>
      <w:r w:rsidRPr="0035538C">
        <w:rPr>
          <w:b/>
          <w:bCs/>
          <w:sz w:val="28"/>
          <w:szCs w:val="28"/>
        </w:rPr>
        <w:t xml:space="preserve">Section: </w:t>
      </w:r>
      <w:r w:rsidRPr="0035538C">
        <w:rPr>
          <w:sz w:val="28"/>
          <w:szCs w:val="28"/>
        </w:rPr>
        <w:t>J2</w:t>
      </w:r>
    </w:p>
    <w:p w14:paraId="2C4A3C9E" w14:textId="77777777" w:rsidR="00A21EC0" w:rsidRDefault="00A21EC0" w:rsidP="00A21EC0">
      <w:pPr>
        <w:pStyle w:val="NoSpacing"/>
        <w:rPr>
          <w:sz w:val="28"/>
          <w:szCs w:val="28"/>
        </w:rPr>
      </w:pPr>
      <w:r w:rsidRPr="0035538C">
        <w:rPr>
          <w:b/>
          <w:bCs/>
          <w:sz w:val="28"/>
          <w:szCs w:val="28"/>
        </w:rPr>
        <w:t xml:space="preserve">Roll no.: </w:t>
      </w:r>
      <w:r w:rsidRPr="0035538C">
        <w:rPr>
          <w:sz w:val="28"/>
          <w:szCs w:val="28"/>
        </w:rPr>
        <w:t>24</w:t>
      </w:r>
    </w:p>
    <w:p w14:paraId="370452DD" w14:textId="77777777" w:rsidR="00A21EC0" w:rsidRDefault="00A21EC0" w:rsidP="00A21EC0">
      <w:pPr>
        <w:pStyle w:val="NoSpacing"/>
        <w:rPr>
          <w:sz w:val="28"/>
          <w:szCs w:val="28"/>
        </w:rPr>
      </w:pPr>
    </w:p>
    <w:p w14:paraId="53CDBFEB" w14:textId="65552909" w:rsidR="00A21EC0" w:rsidRPr="0075350D" w:rsidRDefault="00A21EC0" w:rsidP="0075350D">
      <w:pPr>
        <w:pStyle w:val="NoSpacing"/>
        <w:rPr>
          <w:b/>
          <w:bCs/>
          <w:sz w:val="32"/>
          <w:szCs w:val="32"/>
        </w:rPr>
      </w:pPr>
      <w:r w:rsidRPr="0035538C">
        <w:rPr>
          <w:b/>
          <w:bCs/>
          <w:sz w:val="32"/>
          <w:szCs w:val="32"/>
          <w:u w:val="single"/>
        </w:rPr>
        <w:t>Supervisor:</w:t>
      </w:r>
      <w:r>
        <w:rPr>
          <w:b/>
          <w:bCs/>
          <w:sz w:val="32"/>
          <w:szCs w:val="32"/>
        </w:rPr>
        <w:t xml:space="preserve"> </w:t>
      </w:r>
      <w:r w:rsidRPr="0035538C">
        <w:rPr>
          <w:sz w:val="32"/>
          <w:szCs w:val="32"/>
        </w:rPr>
        <w:t>Dr. Vikrant Sharma</w:t>
      </w:r>
    </w:p>
    <w:p w14:paraId="7C8C0103" w14:textId="0BFBBEA7" w:rsidR="00B01539" w:rsidRDefault="00000000" w:rsidP="00D31ED2">
      <w:pPr>
        <w:pStyle w:val="Heading1"/>
        <w:spacing w:before="0" w:after="0" w:line="275" w:lineRule="auto"/>
        <w:rPr>
          <w:rFonts w:ascii="Google Sans" w:eastAsia="Google Sans" w:hAnsi="Google Sans" w:cs="Google Sans"/>
          <w:color w:val="1B1C1D"/>
        </w:rPr>
      </w:pPr>
      <w:r>
        <w:rPr>
          <w:rFonts w:ascii="Google Sans" w:eastAsia="Google Sans" w:hAnsi="Google Sans" w:cs="Google Sans"/>
          <w:color w:val="1B1C1D"/>
        </w:rPr>
        <w:lastRenderedPageBreak/>
        <w:t>A Multi-Fidelity Framework for Cloudburst Prediction and Early Warning: An Integrated Approach to Disaster Mitigation</w:t>
      </w:r>
    </w:p>
    <w:p w14:paraId="220FDD7B" w14:textId="77777777" w:rsidR="00B01539" w:rsidRDefault="00B01539" w:rsidP="00D31ED2">
      <w:pPr>
        <w:pBdr>
          <w:top w:val="nil"/>
          <w:left w:val="nil"/>
          <w:bottom w:val="nil"/>
          <w:right w:val="nil"/>
          <w:between w:val="nil"/>
        </w:pBdr>
        <w:spacing w:line="275" w:lineRule="auto"/>
        <w:rPr>
          <w:rFonts w:ascii="Google Sans" w:eastAsia="Google Sans" w:hAnsi="Google Sans" w:cs="Google Sans"/>
          <w:color w:val="1B1C1D"/>
        </w:rPr>
      </w:pPr>
    </w:p>
    <w:p w14:paraId="55B0883B" w14:textId="1AA45168" w:rsidR="00B01539" w:rsidRDefault="00000000" w:rsidP="00D31ED2">
      <w:pPr>
        <w:pStyle w:val="Heading2"/>
        <w:numPr>
          <w:ilvl w:val="0"/>
          <w:numId w:val="25"/>
        </w:numPr>
        <w:spacing w:before="0" w:after="0" w:line="275" w:lineRule="auto"/>
        <w:rPr>
          <w:rFonts w:ascii="Google Sans" w:eastAsia="Google Sans" w:hAnsi="Google Sans" w:cs="Google Sans"/>
          <w:color w:val="1B1C1D"/>
        </w:rPr>
      </w:pPr>
      <w:r>
        <w:rPr>
          <w:rFonts w:ascii="Google Sans" w:eastAsia="Google Sans" w:hAnsi="Google Sans" w:cs="Google Sans"/>
          <w:color w:val="1B1C1D"/>
        </w:rPr>
        <w:t>Introduction</w:t>
      </w:r>
    </w:p>
    <w:p w14:paraId="224A6228" w14:textId="77777777" w:rsidR="00D31ED2" w:rsidRPr="00D31ED2" w:rsidRDefault="00D31ED2" w:rsidP="00D31ED2"/>
    <w:p w14:paraId="70672363" w14:textId="77777777" w:rsidR="00B01539" w:rsidRDefault="00000000"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1.1. Context and Problem Statement</w:t>
      </w:r>
    </w:p>
    <w:p w14:paraId="3FC572A5"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Cloudbursts are among the most catastrophic and unpredictable natural disasters, characterized by an extreme amount of precipitation in a very short period over a small geographical area. While the conventional definition, as provided by the India Meteorological Department (IMD), specifies a rainfall intensity exceeding 100 mm per hour over a region of approximately 20–30 square kilometers, a more nuanced understanding of these events reveals that their devastating impact is not solely dictated by a single meteorological threshold.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socioeconomic consequences of cloudbursts are immense, leading to massive flash floods, debris flows, landslides, and widespread destruction of property and life, particularly in the geologically fragile and densely populated Himalayan regions.</w:t>
      </w:r>
      <w:r>
        <w:rPr>
          <w:rFonts w:ascii="Google Sans Text" w:eastAsia="Google Sans Text" w:hAnsi="Google Sans Text" w:cs="Google Sans Text"/>
          <w:color w:val="575B5F"/>
          <w:sz w:val="24"/>
          <w:szCs w:val="24"/>
          <w:vertAlign w:val="superscript"/>
        </w:rPr>
        <w:t>3</w:t>
      </w:r>
    </w:p>
    <w:p w14:paraId="0588A7F1" w14:textId="77777777" w:rsidR="00C7521F" w:rsidRDefault="00C7521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14CBEA27"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frequency and intensity of these extreme weather events have been increasing, a phenomenon linked to a complex interplay of atmospheric, geographical, and, increasingly, anthropogenic factors.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Unregulated development, deforestation, and the construction of infrastructure in geologically unstable zones exacerbate the risk, transforming heavy rainfall into a full-scale disaster.</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The current state of disaster preparedness often relies on a fragmented approach, with a critical gap in a reliable, early warning system capable of providing precise, actionable, and hyper-local forecasts. The limitations of traditional meteorological models and a one-dimensional view of cloudbursts have created an urgent need for a more sophisticated, multi-disciplinary solution.</w:t>
      </w:r>
    </w:p>
    <w:p w14:paraId="3DA64E57" w14:textId="526D7971" w:rsidR="00200142" w:rsidRDefault="00200142" w:rsidP="00D31ED2">
      <w:pPr>
        <w:pBdr>
          <w:top w:val="nil"/>
          <w:left w:val="nil"/>
          <w:bottom w:val="nil"/>
          <w:right w:val="nil"/>
          <w:between w:val="nil"/>
        </w:pBdr>
        <w:spacing w:line="275" w:lineRule="auto"/>
        <w:rPr>
          <w:rFonts w:ascii="Google Sans Text" w:eastAsia="Google Sans Text" w:hAnsi="Google Sans Text" w:cs="Google Sans Text"/>
          <w:color w:val="1B1C1D"/>
        </w:rPr>
      </w:pPr>
      <w:r w:rsidRPr="00B0456F">
        <w:rPr>
          <w:rFonts w:ascii="Google Sans Text" w:eastAsia="Google Sans Text" w:hAnsi="Google Sans Text" w:cs="Google Sans Text"/>
          <w:noProof/>
          <w:color w:val="1B1C1D"/>
        </w:rPr>
        <w:drawing>
          <wp:inline distT="0" distB="0" distL="0" distR="0" wp14:anchorId="24B60D2F" wp14:editId="61E79717">
            <wp:extent cx="6537960" cy="3017520"/>
            <wp:effectExtent l="0" t="0" r="0" b="0"/>
            <wp:docPr id="1358209396" name="Picture 1" descr="A map of the mounta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9396" name="Picture 1" descr="A map of the mountains&#10;&#10;AI-generated content may be incorrect."/>
                    <pic:cNvPicPr/>
                  </pic:nvPicPr>
                  <pic:blipFill>
                    <a:blip r:embed="rId9"/>
                    <a:stretch>
                      <a:fillRect/>
                    </a:stretch>
                  </pic:blipFill>
                  <pic:spPr>
                    <a:xfrm>
                      <a:off x="0" y="0"/>
                      <a:ext cx="6537960" cy="3017520"/>
                    </a:xfrm>
                    <a:prstGeom prst="rect">
                      <a:avLst/>
                    </a:prstGeom>
                  </pic:spPr>
                </pic:pic>
              </a:graphicData>
            </a:graphic>
          </wp:inline>
        </w:drawing>
      </w:r>
    </w:p>
    <w:p w14:paraId="17F1F29B" w14:textId="344806CD" w:rsidR="00B0456F" w:rsidRDefault="00B0456F" w:rsidP="00D31ED2">
      <w:pPr>
        <w:keepNext/>
        <w:pBdr>
          <w:top w:val="nil"/>
          <w:left w:val="nil"/>
          <w:bottom w:val="nil"/>
          <w:right w:val="nil"/>
          <w:between w:val="nil"/>
        </w:pBdr>
        <w:spacing w:line="275" w:lineRule="auto"/>
      </w:pPr>
    </w:p>
    <w:p w14:paraId="19327AA3" w14:textId="50CD360E" w:rsidR="00B0456F" w:rsidRDefault="00B0456F" w:rsidP="00D31ED2">
      <w:pPr>
        <w:pStyle w:val="Caption"/>
        <w:spacing w:after="0"/>
        <w:jc w:val="center"/>
        <w:rPr>
          <w:rFonts w:ascii="Google Sans Text" w:eastAsia="Google Sans Text" w:hAnsi="Google Sans Text" w:cs="Google Sans Text"/>
          <w:color w:val="1B1C1D"/>
        </w:rPr>
      </w:pPr>
      <w:r>
        <w:t xml:space="preserve">Figure </w:t>
      </w:r>
      <w:r w:rsidR="00933B40">
        <w:fldChar w:fldCharType="begin"/>
      </w:r>
      <w:r w:rsidR="00933B40">
        <w:instrText xml:space="preserve"> SEQ Figure \* ARABIC </w:instrText>
      </w:r>
      <w:r w:rsidR="00933B40">
        <w:fldChar w:fldCharType="separate"/>
      </w:r>
      <w:r w:rsidR="00933B40">
        <w:rPr>
          <w:noProof/>
        </w:rPr>
        <w:t>1</w:t>
      </w:r>
      <w:r w:rsidR="00933B40">
        <w:rPr>
          <w:noProof/>
        </w:rPr>
        <w:fldChar w:fldCharType="end"/>
      </w:r>
      <w:r>
        <w:t>:Topogrphy (shaded, m) of the Indian Himalayas. Cir</w:t>
      </w:r>
      <w:r w:rsidR="00933B40">
        <w:t>c</w:t>
      </w:r>
      <w:r>
        <w:t>les marked with the number marked</w:t>
      </w:r>
    </w:p>
    <w:p w14:paraId="44314D3B" w14:textId="77777777" w:rsidR="00933B40" w:rsidRDefault="00933B40" w:rsidP="00D31ED2">
      <w:pPr>
        <w:pStyle w:val="Heading3"/>
        <w:spacing w:before="0" w:after="0" w:line="275" w:lineRule="auto"/>
        <w:rPr>
          <w:rFonts w:ascii="Google Sans" w:eastAsia="Google Sans" w:hAnsi="Google Sans" w:cs="Google Sans"/>
          <w:color w:val="1B1C1D"/>
        </w:rPr>
      </w:pPr>
    </w:p>
    <w:p w14:paraId="2883178E" w14:textId="3826D11E" w:rsidR="00B01539" w:rsidRDefault="00000000"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1.2. Project Overview and Report Scope</w:t>
      </w:r>
    </w:p>
    <w:p w14:paraId="482B5B75"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report serves as a foundational blueprint for the development of a next-generation cloudburst prediction and early warning system. The project's vision is to create an intelligent, data-driven platform that transcends a simple weather forecast by integrating meteorological, machine learning, and geomorphological data to provide a comprehensive, risk-based assessment. The system is designed to provide proactive and actionable intelligence for disaster management, enabling authorities and communities to prepare for and mitigate the consequences of these extreme events.</w:t>
      </w:r>
    </w:p>
    <w:p w14:paraId="32790C44" w14:textId="77777777" w:rsidR="00200142" w:rsidRDefault="00200142"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0822B791" w14:textId="2B24FE6E"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scope of this report is to provide a detailed and exhaustive analysis of the system's design and implementation. It begins by deconstructing the traditional understanding of cloudbursts through a critical examination of historical case studies. It then provides a comparative analysis of traditional numerical weather prediction models and modern data-driven machine learning paradigms, laying the groundwork for a justified, hybrid methodological approach. The report details the proposed system's architecture, from a multi-source data acquisition strategy to a multi-layered software framework, including a deep dive into the mathematical foundations of its core predictive algorithms. Finally, it outlines the expected outcomes, strategic recommendations, and future applications, positioning the system not merely as a technical tool but as a critical component of a broader strategy for disaster resilience and climate change adaptation.</w:t>
      </w:r>
    </w:p>
    <w:p w14:paraId="5E3693B9" w14:textId="77777777" w:rsidR="00200142" w:rsidRDefault="00200142"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75EA86FD" w14:textId="77777777" w:rsidR="00200142" w:rsidRDefault="00200142"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36E8F883" w14:textId="48B87A24" w:rsidR="00B01539" w:rsidRDefault="00000000" w:rsidP="001F7EE4">
      <w:pPr>
        <w:pStyle w:val="Heading2"/>
        <w:numPr>
          <w:ilvl w:val="0"/>
          <w:numId w:val="25"/>
        </w:numPr>
        <w:spacing w:before="0" w:after="0" w:line="275" w:lineRule="auto"/>
        <w:rPr>
          <w:rFonts w:ascii="Google Sans" w:eastAsia="Google Sans" w:hAnsi="Google Sans" w:cs="Google Sans"/>
          <w:color w:val="1B1C1D"/>
        </w:rPr>
      </w:pPr>
      <w:r>
        <w:rPr>
          <w:rFonts w:ascii="Google Sans" w:eastAsia="Google Sans" w:hAnsi="Google Sans" w:cs="Google Sans"/>
          <w:color w:val="1B1C1D"/>
        </w:rPr>
        <w:t>Foundational Principles and Phenomenological Characterization</w:t>
      </w:r>
    </w:p>
    <w:p w14:paraId="339DD31B" w14:textId="77777777" w:rsidR="001F7EE4" w:rsidRPr="001F7EE4" w:rsidRDefault="001F7EE4" w:rsidP="001F7EE4"/>
    <w:p w14:paraId="22929455" w14:textId="77777777" w:rsidR="00B01539" w:rsidRDefault="00000000"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2.1. Re-evaluating the Cloudburst: Beyond the Quantitative Threshold</w:t>
      </w:r>
    </w:p>
    <w:p w14:paraId="71422A5E" w14:textId="77777777" w:rsidR="00C7521F"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vertAlign w:val="superscript"/>
        </w:rPr>
      </w:pPr>
      <w:r>
        <w:rPr>
          <w:rFonts w:ascii="Google Sans Text" w:eastAsia="Google Sans Text" w:hAnsi="Google Sans Text" w:cs="Google Sans Text"/>
          <w:color w:val="1B1C1D"/>
        </w:rPr>
        <w:t>The conventional understanding of a cloudburst has been anchored to a strict quantitative benchmark. As defined by the India Meteorological Department (IMD), a cloudburst is a rainfall event with an intensity exceeding 100 mm per hour over a small geographical area of roughly 20 to 30 square kilometers.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metric has long served as a clear and measurable indicator, a cornerstone of meteorological and official reports. However, a closer look at real-world events reveals that this strict definition, while useful for classification, is often insufficient and can be misleading for effective disaster management. </w:t>
      </w:r>
      <w:r w:rsidR="00C7521F" w:rsidRPr="00C7521F">
        <w:rPr>
          <w:rFonts w:ascii="Google Sans Text" w:eastAsia="Google Sans Text" w:hAnsi="Google Sans Text" w:cs="Google Sans Text"/>
          <w:color w:val="1B1C1D"/>
        </w:rPr>
        <w:t>A study of cloudburst events in Uttarakhand in 2017, for instance, suggests that a rainfall amount of 50 mm per hour may be a more appropriate threshold for cloudbursts in the hilly terrains, as this intensity is often sufficient to trigger flash floods and landslides.</w:t>
      </w:r>
      <w:r w:rsidR="00C7521F" w:rsidRPr="00C7521F">
        <w:rPr>
          <w:rFonts w:ascii="Google Sans Text" w:eastAsia="Google Sans Text" w:hAnsi="Google Sans Text" w:cs="Google Sans Text"/>
          <w:color w:val="1B1C1D"/>
          <w:vertAlign w:val="superscript"/>
        </w:rPr>
        <w:t>1</w:t>
      </w:r>
    </w:p>
    <w:p w14:paraId="5BB4E3B4" w14:textId="77777777" w:rsidR="00A54DAD" w:rsidRDefault="00A54DAD" w:rsidP="00D31ED2">
      <w:pPr>
        <w:pBdr>
          <w:top w:val="nil"/>
          <w:left w:val="nil"/>
          <w:bottom w:val="nil"/>
          <w:right w:val="nil"/>
          <w:between w:val="nil"/>
        </w:pBdr>
        <w:spacing w:line="275" w:lineRule="auto"/>
        <w:rPr>
          <w:rFonts w:ascii="Google Sans Text" w:eastAsia="Google Sans Text" w:hAnsi="Google Sans Text" w:cs="Google Sans Text"/>
          <w:color w:val="1B1C1D"/>
          <w:vertAlign w:val="superscript"/>
        </w:rPr>
      </w:pPr>
    </w:p>
    <w:p w14:paraId="6C513314" w14:textId="50D75E1C"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devastating flood event in Nainital in 2021 provides a compelling example.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While the event was classified as a cloudburst, a study of satellite observations found that the primary driver of the disaster was a cumulative rainfall of over 300 mm in a single day, which led to flash floods and extensive damage.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continuous, sustained precipitation, with intermittent hourly rates that were less than the conventional 100 mm/h threshold, was ultimately more destructive than a singular, short-lived extreme downpour.</w:t>
      </w:r>
    </w:p>
    <w:p w14:paraId="4F0042A0" w14:textId="77777777" w:rsidR="00A54DAD" w:rsidRDefault="00A54DAD"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4EBDACDE" w14:textId="77777777" w:rsidR="00200142" w:rsidRDefault="00200142"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0524FD97" w14:textId="77777777" w:rsidR="00200142" w:rsidRDefault="00200142"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4326575E" w14:textId="77777777" w:rsidR="00200142" w:rsidRDefault="00200142"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02217AEF"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The inadequacy of the conventional definition stems from its focus on the meteorological hazard itself rather than the resulting impact. The ultimate outcome of a catastrophic event—the potential for landslides, flash floods, and widespread destruction—is a more relevant metric for public safety and preparedness than a singular, isolated precipitation rate.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A comprehensive and effective approach must therefore transition from a strict, hazard-based definition to a more holistic, impact-based one. This requires a framework that considers not only instantaneous intensity but also total cumulative volume and, crucially, the unique geographical and vulnerability factors that determine how heavy rain translates into a full-scale disaster.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multi-faceted perspective is the core principle that underpins the entire proposed system.</w:t>
      </w:r>
    </w:p>
    <w:p w14:paraId="561CEA4C" w14:textId="77777777" w:rsidR="00200142" w:rsidRDefault="00200142"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5975CF41" w14:textId="5C2B5505" w:rsidR="00B01539" w:rsidRDefault="00200142"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noProof/>
        </w:rPr>
        <w:drawing>
          <wp:inline distT="0" distB="0" distL="0" distR="0" wp14:anchorId="05699615" wp14:editId="74A1062F">
            <wp:extent cx="6614160" cy="3697114"/>
            <wp:effectExtent l="0" t="0" r="0" b="0"/>
            <wp:docPr id="1358209397" name="Picture 1358209397" descr="A graph showing the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9397" name="Picture 1358209397" descr="A graph showing the number of data&#10;&#10;AI-generated content may be incorrect."/>
                    <pic:cNvPicPr/>
                  </pic:nvPicPr>
                  <pic:blipFill>
                    <a:blip r:embed="rId10"/>
                    <a:stretch>
                      <a:fillRect/>
                    </a:stretch>
                  </pic:blipFill>
                  <pic:spPr>
                    <a:xfrm>
                      <a:off x="0" y="0"/>
                      <a:ext cx="6655110" cy="3720004"/>
                    </a:xfrm>
                    <a:prstGeom prst="rect">
                      <a:avLst/>
                    </a:prstGeom>
                  </pic:spPr>
                </pic:pic>
              </a:graphicData>
            </a:graphic>
          </wp:inline>
        </w:drawing>
      </w:r>
    </w:p>
    <w:p w14:paraId="7DB89F09" w14:textId="77777777" w:rsidR="001F7EE4" w:rsidRDefault="001F7EE4"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7CC025A9" w14:textId="77777777" w:rsidR="00200142" w:rsidRDefault="00200142" w:rsidP="00200142">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r w:rsidRPr="00E872C0">
        <w:t>: Trend in cloudburst frequency in Himalayan states (2000–2024).</w:t>
      </w:r>
    </w:p>
    <w:p w14:paraId="34EEB0FA" w14:textId="77777777" w:rsidR="00200142" w:rsidRDefault="00200142"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179CE5CE" w14:textId="77777777" w:rsidR="00B01539" w:rsidRDefault="00000000"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2.2. A Synthesis of Disaster Dynamics: Historical Case Studies</w:t>
      </w:r>
    </w:p>
    <w:p w14:paraId="7928DD9C"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complex and diverse nature of cloudbursts is best illuminated through an analysis of key historical events, which reveal a wide range of triggers and mechanisms.</w:t>
      </w:r>
    </w:p>
    <w:p w14:paraId="2FCA9858" w14:textId="77777777" w:rsidR="00B01539" w:rsidRDefault="00000000" w:rsidP="00D31ED2">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Uttarakhand Floods (2013):</w:t>
      </w:r>
      <w:r>
        <w:rPr>
          <w:rFonts w:ascii="Google Sans Text" w:eastAsia="Google Sans Text" w:hAnsi="Google Sans Text" w:cs="Google Sans Text"/>
          <w:color w:val="1B1C1D"/>
        </w:rPr>
        <w:t xml:space="preserve"> Often popularly perceived as a single cloudburst, this was in fact a catastrophic, multi-day event caused by the convergence of a strong southwest monsoon trough with a western disturbance.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large-scale interaction led to an extended period of heavy rainfall, an amount 375% more than normal for the region, which amplified the consequences of a glacial lake outburst flood (GLOF) and massive flash floods in the Mandakini River valley.</w:t>
      </w:r>
      <w:r>
        <w:rPr>
          <w:rFonts w:ascii="Google Sans Text" w:eastAsia="Google Sans Text" w:hAnsi="Google Sans Text" w:cs="Google Sans Text"/>
          <w:color w:val="575B5F"/>
          <w:sz w:val="24"/>
          <w:szCs w:val="24"/>
          <w:vertAlign w:val="superscript"/>
        </w:rPr>
        <w:t>1</w:t>
      </w:r>
    </w:p>
    <w:p w14:paraId="0A432663" w14:textId="77777777" w:rsidR="00B01539" w:rsidRPr="00A54DAD" w:rsidRDefault="00000000" w:rsidP="00D31ED2">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Leh Cloudburst (2010):</w:t>
      </w:r>
      <w:r>
        <w:rPr>
          <w:rFonts w:ascii="Google Sans Text" w:eastAsia="Google Sans Text" w:hAnsi="Google Sans Text" w:cs="Google Sans Text"/>
          <w:color w:val="1B1C1D"/>
        </w:rPr>
        <w:t xml:space="preserve"> This event was particularly unusual given its occurrence in a cold desert region, the Ladakh region, which has an average rainfall of only 15.4 mm in August.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Research indicates the disaster was triggered by mesoscale convective systems (MCSs) originating from the Tibetan Plateau. These systems were steered toward the region and tapped into moisture from both the Arabian Sea and the Bay of Bengal, which is an anomalous moisture pathway.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resulting debris flows and mudslides were the primary cause of destruction and loss of life.</w:t>
      </w:r>
    </w:p>
    <w:p w14:paraId="336D0714" w14:textId="77777777" w:rsidR="00A54DAD" w:rsidRDefault="00A54DAD" w:rsidP="00A54DAD">
      <w:pPr>
        <w:pBdr>
          <w:top w:val="nil"/>
          <w:left w:val="nil"/>
          <w:bottom w:val="nil"/>
          <w:right w:val="nil"/>
          <w:between w:val="nil"/>
        </w:pBdr>
        <w:spacing w:line="275" w:lineRule="auto"/>
      </w:pPr>
    </w:p>
    <w:p w14:paraId="4D246334" w14:textId="77777777" w:rsidR="00B01539" w:rsidRDefault="00000000" w:rsidP="00D31ED2">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Uttarkashi Disaster (2012): A Nuanced Analysis</w:t>
      </w:r>
    </w:p>
    <w:p w14:paraId="07FEA76C" w14:textId="77777777" w:rsidR="00B01539" w:rsidRDefault="00000000" w:rsidP="00D31ED2">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The Cloudburst Theory:</w:t>
      </w:r>
      <w:r>
        <w:rPr>
          <w:rFonts w:ascii="Google Sans Text" w:eastAsia="Google Sans Text" w:hAnsi="Google Sans Text" w:cs="Google Sans Text"/>
          <w:color w:val="1B1C1D"/>
        </w:rPr>
        <w:t xml:space="preserve"> The Uttarkashi event of August 3, 2012, has been a central case study in mesoscale dynamics. Initial meteorological and peer-reviewed scientific analyses attributed the disaster to a cloudburst caused by the interaction of two distinct MCSs: one from the Tibetan Plateau and another from Madhya Pradesh.</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convergence, coupled with intense orographic uplift, led to a localized downpour that caused a devastating flash flood in the Asi Ganga river basin.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Studies of the event noted that during the cloudburst, relative humidity was at its maximum, while temperature was very low, creating ideal conditions for a rapid condensation of a large volume of clouds.</w:t>
      </w:r>
      <w:r>
        <w:rPr>
          <w:rFonts w:ascii="Google Sans Text" w:eastAsia="Google Sans Text" w:hAnsi="Google Sans Text" w:cs="Google Sans Text"/>
          <w:color w:val="575B5F"/>
          <w:sz w:val="24"/>
          <w:szCs w:val="24"/>
          <w:vertAlign w:val="superscript"/>
        </w:rPr>
        <w:t>10</w:t>
      </w:r>
    </w:p>
    <w:p w14:paraId="4F69926E" w14:textId="77777777" w:rsidR="00B01539" w:rsidRPr="00A54DAD" w:rsidRDefault="00000000" w:rsidP="00D31ED2">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The Glacial Lake Outburst Flood (GLOF) Counter-Theory:</w:t>
      </w:r>
      <w:r>
        <w:rPr>
          <w:rFonts w:ascii="Google Sans Text" w:eastAsia="Google Sans Text" w:hAnsi="Google Sans Text" w:cs="Google Sans Text"/>
          <w:color w:val="1B1C1D"/>
        </w:rPr>
        <w:t xml:space="preserve"> A strong counter-narrative has emerged, supported by meteorological and satellite data, that disputes the cloudburst theory.</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xml:space="preserve"> The primary evidence for this alternate explanation is the minimal rainfall recorded by the IMD—only 8-11 mm—which falls vastly below the threshold for a cloudburst.</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xml:space="preserve"> Furthermore, satellite imagery revealed the presence of a cluster of significant glaciers and at least two glacial lakes located upstream of the disaster site.</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This led experts to suggest that a sudden release of water from a glacial lake or a glacier collapse may have been the real trigger for the high-energy flash flood observed.</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xml:space="preserve"> Glacial lake outburst floods (GLOFs) are sudden and powerful releases of water from glacial lakes that are held back by natural dams of ice or moraine.</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rPr>
        <w:t xml:space="preserve"> The Uttarkashi event, like the Raini disaster in Chamoli in 2021, may be a manifestation of climate-driven glacial changes in the fragile Himalayas.</w:t>
      </w:r>
      <w:r>
        <w:rPr>
          <w:rFonts w:ascii="Google Sans Text" w:eastAsia="Google Sans Text" w:hAnsi="Google Sans Text" w:cs="Google Sans Text"/>
          <w:color w:val="575B5F"/>
          <w:sz w:val="24"/>
          <w:szCs w:val="24"/>
          <w:vertAlign w:val="superscript"/>
        </w:rPr>
        <w:t>9</w:t>
      </w:r>
    </w:p>
    <w:p w14:paraId="7ED82172" w14:textId="77777777" w:rsidR="00A54DAD" w:rsidRPr="00C7521F" w:rsidRDefault="00A54DAD" w:rsidP="00A54DAD">
      <w:pPr>
        <w:pBdr>
          <w:top w:val="nil"/>
          <w:left w:val="nil"/>
          <w:bottom w:val="nil"/>
          <w:right w:val="nil"/>
          <w:between w:val="nil"/>
        </w:pBdr>
        <w:spacing w:line="275" w:lineRule="auto"/>
      </w:pPr>
    </w:p>
    <w:p w14:paraId="637CC5F4" w14:textId="62200D1F" w:rsidR="00C7521F" w:rsidRDefault="00A54DAD" w:rsidP="00A54DAD">
      <w:pPr>
        <w:pStyle w:val="ListParagraph"/>
        <w:numPr>
          <w:ilvl w:val="0"/>
          <w:numId w:val="2"/>
        </w:numPr>
        <w:pBdr>
          <w:top w:val="nil"/>
          <w:left w:val="nil"/>
          <w:bottom w:val="nil"/>
          <w:right w:val="nil"/>
          <w:between w:val="nil"/>
        </w:pBdr>
        <w:spacing w:line="275" w:lineRule="auto"/>
      </w:pPr>
      <w:r w:rsidRPr="00A54DAD">
        <w:rPr>
          <w:b/>
          <w:bCs/>
        </w:rPr>
        <w:t>The Nainital Flash Flood (2021):</w:t>
      </w:r>
      <w:r w:rsidRPr="00C7521F">
        <w:t xml:space="preserve"> This more recent event provides a clear example of the chain of cause and effect. A low-pressure belt and the formation of an expansive cloud cover on October 17 led to a sudden, heavy rainfall event on October 18. A study of satellite observations found the Nainital district recorded a cumulative rainfall of over 300 mm in a single day, confirming the direct link between a specific meteorological precursor and the resulting flash flood disaster.1</w:t>
      </w:r>
    </w:p>
    <w:p w14:paraId="271A8723" w14:textId="77777777" w:rsidR="00A54DAD" w:rsidRDefault="00A54DAD" w:rsidP="00A54DAD">
      <w:pPr>
        <w:pBdr>
          <w:top w:val="nil"/>
          <w:left w:val="nil"/>
          <w:bottom w:val="nil"/>
          <w:right w:val="nil"/>
          <w:between w:val="nil"/>
        </w:pBdr>
        <w:spacing w:line="275" w:lineRule="auto"/>
      </w:pPr>
    </w:p>
    <w:p w14:paraId="70C13259" w14:textId="28FAD1E0" w:rsidR="00A54DAD" w:rsidRPr="00A54DAD" w:rsidRDefault="00A54DAD" w:rsidP="00A54DAD">
      <w:pPr>
        <w:pStyle w:val="ListParagraph"/>
        <w:numPr>
          <w:ilvl w:val="0"/>
          <w:numId w:val="2"/>
        </w:numPr>
        <w:pBdr>
          <w:top w:val="nil"/>
          <w:left w:val="nil"/>
          <w:bottom w:val="nil"/>
          <w:right w:val="nil"/>
          <w:between w:val="nil"/>
        </w:pBdr>
        <w:spacing w:line="275" w:lineRule="auto"/>
      </w:pPr>
      <w:r>
        <w:rPr>
          <w:b/>
          <w:bCs/>
        </w:rPr>
        <w:t xml:space="preserve">Cloudburst </w:t>
      </w:r>
      <w:r w:rsidRPr="00C7521F">
        <w:rPr>
          <w:b/>
          <w:bCs/>
        </w:rPr>
        <w:t>Events (2017):</w:t>
      </w:r>
      <w:r w:rsidRPr="00C7521F">
        <w:t xml:space="preserve"> An analysis of five cloudburst events that occurred in Uttarakhand during the 2017 monsoon season highlights a combination of key synoptic and thermodynamic conditions.</w:t>
      </w:r>
      <w:r w:rsidRPr="00C7521F">
        <w:rPr>
          <w:vertAlign w:val="superscript"/>
        </w:rPr>
        <w:t>1</w:t>
      </w:r>
      <w:r w:rsidRPr="00C7521F">
        <w:t xml:space="preserve"> The events were associated with the existence of a low-pressure trough at mean sea level, the movement of a Western Disturbance, and a cyclonic circulation over the region.</w:t>
      </w:r>
      <w:r w:rsidRPr="00C7521F">
        <w:rPr>
          <w:vertAlign w:val="superscript"/>
        </w:rPr>
        <w:t>1</w:t>
      </w:r>
      <w:r w:rsidRPr="00C7521F">
        <w:t xml:space="preserve"> Dynamically, the presence of strong south-westerly winds from the Arabian Sea was a crucial factor, providing a consistent moisture flow to the region.</w:t>
      </w:r>
      <w:r w:rsidRPr="00C7521F">
        <w:rPr>
          <w:vertAlign w:val="superscript"/>
        </w:rPr>
        <w:t>1</w:t>
      </w:r>
    </w:p>
    <w:p w14:paraId="550C3E93" w14:textId="77777777" w:rsidR="00200142" w:rsidRDefault="00200142" w:rsidP="00A54DAD">
      <w:pPr>
        <w:pBdr>
          <w:top w:val="nil"/>
          <w:left w:val="nil"/>
          <w:bottom w:val="nil"/>
          <w:right w:val="nil"/>
          <w:between w:val="nil"/>
        </w:pBdr>
        <w:spacing w:line="275" w:lineRule="auto"/>
      </w:pPr>
    </w:p>
    <w:p w14:paraId="202368A5" w14:textId="77777777" w:rsidR="00B01539" w:rsidRDefault="00000000" w:rsidP="00D31ED2">
      <w:pPr>
        <w:pBdr>
          <w:top w:val="nil"/>
          <w:left w:val="nil"/>
          <w:bottom w:val="nil"/>
          <w:right w:val="nil"/>
          <w:between w:val="nil"/>
        </w:pBd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conflict between these two theories for the Uttarkashi event is highly significant. It demonstrates that the cause of high-energy flash floods in the Himalayas is not always a meteorological cloudburst and can be a geologically-driven GLOF, a risk exacerbated by climate change and human activity.</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This highlights a crucial requirement for any advanced early warning system: it must go beyond a singular meteorological focus and incorporate glaciological and geomorphological data, thereby validating the need for a multi-source data acquisition strategy.</w:t>
      </w:r>
    </w:p>
    <w:p w14:paraId="3ECF2A34" w14:textId="77777777" w:rsidR="001F7EE4" w:rsidRDefault="001F7EE4" w:rsidP="00D31ED2">
      <w:pPr>
        <w:pBdr>
          <w:top w:val="nil"/>
          <w:left w:val="nil"/>
          <w:bottom w:val="nil"/>
          <w:right w:val="nil"/>
          <w:between w:val="nil"/>
        </w:pBdr>
        <w:spacing w:line="276" w:lineRule="auto"/>
        <w:rPr>
          <w:rFonts w:ascii="Google Sans Text" w:eastAsia="Google Sans Text" w:hAnsi="Google Sans Text" w:cs="Google Sans Text"/>
          <w:color w:val="1B1C1D"/>
        </w:rPr>
      </w:pPr>
    </w:p>
    <w:p w14:paraId="3725C036" w14:textId="77777777" w:rsidR="00200142" w:rsidRDefault="00200142" w:rsidP="00D31ED2">
      <w:pPr>
        <w:pBdr>
          <w:top w:val="nil"/>
          <w:left w:val="nil"/>
          <w:bottom w:val="nil"/>
          <w:right w:val="nil"/>
          <w:between w:val="nil"/>
        </w:pBdr>
        <w:spacing w:line="276" w:lineRule="auto"/>
        <w:rPr>
          <w:rFonts w:ascii="Google Sans Text" w:eastAsia="Google Sans Text" w:hAnsi="Google Sans Text" w:cs="Google Sans Text"/>
          <w:color w:val="1B1C1D"/>
        </w:rPr>
      </w:pPr>
    </w:p>
    <w:p w14:paraId="79F79AC2" w14:textId="77777777" w:rsidR="00200142" w:rsidRDefault="00200142" w:rsidP="00D31ED2">
      <w:pPr>
        <w:pBdr>
          <w:top w:val="nil"/>
          <w:left w:val="nil"/>
          <w:bottom w:val="nil"/>
          <w:right w:val="nil"/>
          <w:between w:val="nil"/>
        </w:pBdr>
        <w:spacing w:line="276" w:lineRule="auto"/>
        <w:rPr>
          <w:rFonts w:ascii="Google Sans Text" w:eastAsia="Google Sans Text" w:hAnsi="Google Sans Text" w:cs="Google Sans Text"/>
          <w:color w:val="1B1C1D"/>
        </w:rPr>
      </w:pPr>
    </w:p>
    <w:p w14:paraId="2C582E6D" w14:textId="77777777" w:rsidR="00200142" w:rsidRDefault="00200142" w:rsidP="00D31ED2">
      <w:pPr>
        <w:pBdr>
          <w:top w:val="nil"/>
          <w:left w:val="nil"/>
          <w:bottom w:val="nil"/>
          <w:right w:val="nil"/>
          <w:between w:val="nil"/>
        </w:pBdr>
        <w:spacing w:line="276" w:lineRule="auto"/>
        <w:rPr>
          <w:rFonts w:ascii="Google Sans Text" w:eastAsia="Google Sans Text" w:hAnsi="Google Sans Text" w:cs="Google Sans Text"/>
          <w:color w:val="1B1C1D"/>
        </w:rPr>
      </w:pPr>
    </w:p>
    <w:p w14:paraId="30DA3A88" w14:textId="72E26838" w:rsidR="00B01539" w:rsidRDefault="00000000" w:rsidP="00D31ED2">
      <w:pPr>
        <w:pStyle w:val="Heading4"/>
        <w:spacing w:before="0" w:after="0" w:line="276" w:lineRule="auto"/>
        <w:rPr>
          <w:rFonts w:ascii="Google Sans" w:eastAsia="Google Sans" w:hAnsi="Google Sans" w:cs="Google Sans"/>
          <w:color w:val="1B1C1D"/>
        </w:rPr>
      </w:pPr>
      <w:r>
        <w:rPr>
          <w:rFonts w:ascii="Google Sans" w:eastAsia="Google Sans" w:hAnsi="Google Sans" w:cs="Google Sans"/>
          <w:color w:val="1B1C1D"/>
        </w:rPr>
        <w:lastRenderedPageBreak/>
        <w:t>Comparative Analysis of Cloudburst Events</w:t>
      </w:r>
    </w:p>
    <w:p w14:paraId="06E6AB3C" w14:textId="77777777" w:rsidR="00200142" w:rsidRPr="00200142" w:rsidRDefault="00200142" w:rsidP="00200142"/>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01539" w14:paraId="6677973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0445C1"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Case Study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F4C87E"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Primary Triggers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BC5946"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Key Meteorological Factors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B9A18E"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Nature of Disaster</w:t>
            </w:r>
          </w:p>
        </w:tc>
      </w:tr>
      <w:tr w:rsidR="00B01539" w14:paraId="472E94E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F199B0"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Uttarakhand (2013)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A1B3F5"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Convergence of southwest monsoon trough with a western disturbance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816844"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Prolonged, heavy rainfall (375% above normal)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89BD44"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Flash floods, landslides, glacial lake outburst flood (GLOF) </w:t>
            </w:r>
            <w:r>
              <w:rPr>
                <w:rFonts w:ascii="Google Sans Text" w:eastAsia="Google Sans Text" w:hAnsi="Google Sans Text" w:cs="Google Sans Text"/>
                <w:color w:val="575B5F"/>
                <w:sz w:val="24"/>
                <w:szCs w:val="24"/>
                <w:vertAlign w:val="superscript"/>
              </w:rPr>
              <w:t>1</w:t>
            </w:r>
          </w:p>
        </w:tc>
      </w:tr>
      <w:tr w:rsidR="00B01539" w14:paraId="378B5C1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13020F"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Leh (2010)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42F6BB"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Mesoscale convective systems (MCSs) from Tibetan Plateau; anomalous moisture pathways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003261"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Unusual moisture from Arabian Sea and Bay of Bengal; high-altitude, cold desert location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99BA43"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Debris flows and mudslides; widespread destruction in a data-poor region </w:t>
            </w:r>
            <w:r>
              <w:rPr>
                <w:rFonts w:ascii="Google Sans Text" w:eastAsia="Google Sans Text" w:hAnsi="Google Sans Text" w:cs="Google Sans Text"/>
                <w:color w:val="575B5F"/>
                <w:sz w:val="24"/>
                <w:szCs w:val="24"/>
                <w:vertAlign w:val="superscript"/>
              </w:rPr>
              <w:t>1</w:t>
            </w:r>
          </w:p>
        </w:tc>
      </w:tr>
      <w:tr w:rsidR="00B01539" w14:paraId="38C99C0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594163"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Uttarkashi (2012)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2E5B0B"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Interaction of two distinct MCSs (one from Tibet, one from Madhya Pradesh)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677402"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relative humidity; low temperature; orographic lift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DA67B7"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Flash flood in Asi Ganga river basin; GLOF theory exists</w:t>
            </w:r>
          </w:p>
        </w:tc>
      </w:tr>
      <w:tr w:rsidR="00B01539" w14:paraId="14971C7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740D31"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Nainital (2021)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2AD74E"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Low-pressure belt; expansive cloud cover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2C89D"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cumulative rainfall (&gt;300 mm in a single day)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2723D9"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Flash floods; destruction caused by total volume of water rather than just hourly rate </w:t>
            </w:r>
            <w:r>
              <w:rPr>
                <w:rFonts w:ascii="Google Sans Text" w:eastAsia="Google Sans Text" w:hAnsi="Google Sans Text" w:cs="Google Sans Text"/>
                <w:color w:val="575B5F"/>
                <w:sz w:val="24"/>
                <w:szCs w:val="24"/>
                <w:vertAlign w:val="superscript"/>
              </w:rPr>
              <w:t>1</w:t>
            </w:r>
          </w:p>
        </w:tc>
      </w:tr>
    </w:tbl>
    <w:p w14:paraId="32C8B80A" w14:textId="779B73AC" w:rsidR="00E30FC3" w:rsidRDefault="00A47910" w:rsidP="00A47910">
      <w:pPr>
        <w:pStyle w:val="Caption"/>
        <w:jc w:val="center"/>
      </w:pPr>
      <w:r>
        <w:t>Table</w:t>
      </w:r>
      <w:r>
        <w:t xml:space="preserve"> </w:t>
      </w:r>
      <w:r>
        <w:t>1</w:t>
      </w:r>
      <w:r w:rsidRPr="00E872C0">
        <w:t>: Trend in cloudburst in Himalayan states (2000–2024).</w:t>
      </w:r>
      <w:r w:rsidR="00200142">
        <w:rPr>
          <w:noProof/>
        </w:rPr>
        <w:drawing>
          <wp:anchor distT="0" distB="0" distL="114300" distR="114300" simplePos="0" relativeHeight="251659264" behindDoc="0" locked="0" layoutInCell="1" allowOverlap="1" wp14:anchorId="11CF02A9" wp14:editId="5B11AA3B">
            <wp:simplePos x="0" y="0"/>
            <wp:positionH relativeFrom="margin">
              <wp:align>left</wp:align>
            </wp:positionH>
            <wp:positionV relativeFrom="paragraph">
              <wp:posOffset>318770</wp:posOffset>
            </wp:positionV>
            <wp:extent cx="6469380" cy="2499360"/>
            <wp:effectExtent l="0" t="0" r="7620" b="0"/>
            <wp:wrapTopAndBottom/>
            <wp:docPr id="2030303303" name="Picture 1" descr="Uttarkashi flash flood: ISRO map sh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ttarkashi flash flood: ISRO map show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938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B9E099" w14:textId="4B33DA85" w:rsidR="00200142" w:rsidRDefault="00200142" w:rsidP="00E30FC3"/>
    <w:p w14:paraId="3706DDDB" w14:textId="646B7A8A" w:rsidR="00200142" w:rsidRPr="006B6F26" w:rsidRDefault="00200142" w:rsidP="006B6F26">
      <w:pPr>
        <w:pStyle w:val="Caption"/>
        <w:jc w:val="center"/>
        <w:rPr>
          <w:noProof/>
          <w:sz w:val="22"/>
          <w:szCs w:val="22"/>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Before vs After Satellite Pictures of </w:t>
      </w:r>
      <w:proofErr w:type="spellStart"/>
      <w:r>
        <w:t>Dharali</w:t>
      </w:r>
      <w:proofErr w:type="spellEnd"/>
      <w:r>
        <w:t xml:space="preserve"> Cloudburst Event(22 Aug, 2025)</w:t>
      </w:r>
    </w:p>
    <w:p w14:paraId="45D030F9" w14:textId="68F5A0AA" w:rsidR="00B01539" w:rsidRDefault="00000000"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lastRenderedPageBreak/>
        <w:t>2.3. The Interplay of Dynamics: Atmospheric and Orographic Mechanisms</w:t>
      </w:r>
    </w:p>
    <w:p w14:paraId="5EF38A69"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formation of a cloudburst is a multi-scale process, beginning with large-scale atmospheric conditions and culminating in localized, mesoscale events. The primary driver is the Indian Summer Monsoon (ISM), which serves as the fundamental engine for transporting vast quantities of moisture and heat from the Arabian Sea and Bay of Bengal deep into the Himalayan foothills.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large-scale flow creates the essential moist and thermodynamically unstable atmosphere required for deep convection.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Research utilizing Vertically Integrated Moisture Transport (VIMT) analysis provides further detail, showing that specific moisture channels lead to cloudburst locations, with events in Uttarakhand often drawing moisture primarily from the Arabian Sea.</w:t>
      </w:r>
      <w:r>
        <w:rPr>
          <w:rFonts w:ascii="Google Sans Text" w:eastAsia="Google Sans Text" w:hAnsi="Google Sans Text" w:cs="Google Sans Text"/>
          <w:color w:val="575B5F"/>
          <w:sz w:val="24"/>
          <w:szCs w:val="24"/>
          <w:vertAlign w:val="superscript"/>
        </w:rPr>
        <w:t>1</w:t>
      </w:r>
    </w:p>
    <w:p w14:paraId="36475EF7" w14:textId="77777777" w:rsidR="00C7521F" w:rsidRDefault="00C7521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4011C2B3"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While the monsoon provides the fuel, the precise event is often triggered by smaller, mesoscale convective systems (MCSs).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Uttarkashi cloudburst of 2012 is a prime example, as it was caused by the interaction of two distinct MCSs.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These systems are steered by mid-level wind patterns and interact with existing atmospheric conditions over the target region, which is why traditional, coarse-resolution numerical weather prediction (NWP) models often fail to accurately predict cloudbursts.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smoothing effect of their low resolution masks these critical mesoscale triggers.</w:t>
      </w:r>
    </w:p>
    <w:p w14:paraId="648D17AD" w14:textId="77777777" w:rsidR="00E30FC3" w:rsidRDefault="00E30FC3"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04671DBB" w14:textId="1C5ADAEB"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Atmospheric scientists use a suite of thermodynamic indices to diagnose the potential for deep convection. These indicators consistently show elevated values before a cloudburst, providing a crucial basis for predictive models. High values of the Total Totals Index (TT) and K Index (KI) measure atmospheric instability by combining the vertical temperature gradient with lower atmosphere moisture content.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Lifted Index (LI) and the Severe Weather Threat Index (SWEAT) integrate thermal instability with wind shear and moisture to identify the potential for severe convective storms.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Crucially, while high Convective Available Potential Energy (CAPE) values represent an unstable atmosphere with significant potential for deep convection, a cloudburst is not simply triggered by high CAPE. Rather, it is the sudden release of this accumulated potential energy, following a reduction in high Convective Inhibition (CIN), that provides the rapid uplift needed for the cloudburst mechanism to initiate.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Low Outgoing Longwave Radiation (OLR) values also serve as a strong indicator, as they signal enhanced convection and the presence of a dense, developing cloud system.</w:t>
      </w:r>
      <w:r>
        <w:rPr>
          <w:rFonts w:ascii="Google Sans Text" w:eastAsia="Google Sans Text" w:hAnsi="Google Sans Text" w:cs="Google Sans Text"/>
          <w:color w:val="575B5F"/>
          <w:sz w:val="24"/>
          <w:szCs w:val="24"/>
          <w:vertAlign w:val="superscript"/>
        </w:rPr>
        <w:t>1</w:t>
      </w:r>
    </w:p>
    <w:p w14:paraId="73B06BF2" w14:textId="77777777" w:rsidR="00C7521F" w:rsidRDefault="00C7521F" w:rsidP="00D31ED2">
      <w:pPr>
        <w:pBdr>
          <w:top w:val="nil"/>
          <w:left w:val="nil"/>
          <w:bottom w:val="nil"/>
          <w:right w:val="nil"/>
          <w:between w:val="nil"/>
        </w:pBdr>
        <w:spacing w:line="275" w:lineRule="auto"/>
        <w:rPr>
          <w:rFonts w:ascii="Google Sans Text" w:eastAsia="Google Sans Text" w:hAnsi="Google Sans Text" w:cs="Google Sans Text"/>
          <w:color w:val="575B5F"/>
          <w:vertAlign w:val="superscript"/>
        </w:rPr>
      </w:pPr>
    </w:p>
    <w:p w14:paraId="35F0E34E" w14:textId="64A69D97" w:rsidR="00C7521F" w:rsidRPr="00A54DAD" w:rsidRDefault="00C7521F" w:rsidP="00A54DAD">
      <w:pPr>
        <w:pStyle w:val="NoSpacing"/>
        <w:spacing w:line="192" w:lineRule="auto"/>
        <w:rPr>
          <w:rFonts w:ascii="Google Sans Text" w:hAnsi="Google Sans Text"/>
          <w:sz w:val="36"/>
          <w:szCs w:val="36"/>
          <w:vertAlign w:val="superscript"/>
        </w:rPr>
      </w:pPr>
      <w:r w:rsidRPr="00A54DAD">
        <w:rPr>
          <w:rFonts w:ascii="Google Sans Text" w:hAnsi="Google Sans Text"/>
          <w:sz w:val="36"/>
          <w:szCs w:val="36"/>
          <w:vertAlign w:val="superscript"/>
        </w:rPr>
        <w:t>An analysis of cloudbursts in Uttarakhand in 2017 found that events consistently occurred when CAPE values were high (greater than 1100 J/Kg), Vertically integrated Precipitable Water Content (PWC) was high (greater than 55 mm), and the SWEAT index was high (greater than 255).1 The research also observed that the atmosphere's vertical moisture profile was characterized by high relative humidity in the lower and upper troposphere but low relative humidity in the middle troposphere, a condition necessary for deep convection.1 Additionally, the presence of strong south-westerly wind flow from the Arabian Sea across West Rajasthan and Haryana was a key factor in providing moisture for these events.1 A temporal analysis of the events showed that early morning hours are the most conducive for cloudbursts.1</w:t>
      </w:r>
    </w:p>
    <w:p w14:paraId="51AD7EAD" w14:textId="77777777" w:rsidR="00C7521F" w:rsidRPr="00C7521F" w:rsidRDefault="00C7521F" w:rsidP="00D31ED2">
      <w:pPr>
        <w:pBdr>
          <w:top w:val="nil"/>
          <w:left w:val="nil"/>
          <w:bottom w:val="nil"/>
          <w:right w:val="nil"/>
          <w:between w:val="nil"/>
        </w:pBdr>
        <w:spacing w:line="275" w:lineRule="auto"/>
        <w:rPr>
          <w:rFonts w:ascii="Google Sans Text" w:eastAsia="Google Sans Text" w:hAnsi="Google Sans Text" w:cs="Google Sans Text"/>
          <w:color w:val="575B5F"/>
          <w:vertAlign w:val="superscript"/>
        </w:rPr>
      </w:pPr>
    </w:p>
    <w:p w14:paraId="3A978085" w14:textId="4966C500"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core conceptual model for cloudburst formation in mountainous regions involves the mechanism of "orographic locking".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model explains how the steep terrain of the Himalayas is an active participant in disaster creation, not merely a passive backdrop. A moist, unstable air parcel is forced to ascend along a slope, leading to rapid condensation. The resulting convective storm then becomes geographically confined </w:t>
      </w:r>
      <w:r>
        <w:rPr>
          <w:rFonts w:ascii="Google Sans Text" w:eastAsia="Google Sans Text" w:hAnsi="Google Sans Text" w:cs="Google Sans Text"/>
          <w:color w:val="1B1C1D"/>
        </w:rPr>
        <w:lastRenderedPageBreak/>
        <w:t>or "locked" by the surrounding valley folds and ridges. This confinement prevents the storm from dissipating horizontally, instead forcing it to deepen vertically and rapidly, concentrating a massive volume of water in a small, localized area.</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geographical influence extends to geomorphological features like steep slopes, high stream gradients, and sharp river bends, which act as "disaster multipliers" by converting heavy precipitation into flash floods and extensive debris flows.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Therefore, a truly comprehensive risk model must integrate both atmospheric and high-resolution geomorphological data to assess not just the likelihood of a cloudburst but the total risk of a full-scale disaster.</w:t>
      </w:r>
      <w:r>
        <w:rPr>
          <w:rFonts w:ascii="Google Sans Text" w:eastAsia="Google Sans Text" w:hAnsi="Google Sans Text" w:cs="Google Sans Text"/>
          <w:color w:val="575B5F"/>
          <w:sz w:val="24"/>
          <w:szCs w:val="24"/>
          <w:vertAlign w:val="superscript"/>
        </w:rPr>
        <w:t>1</w:t>
      </w:r>
    </w:p>
    <w:p w14:paraId="0BF66613" w14:textId="77777777" w:rsidR="001F7EE4" w:rsidRDefault="001F7EE4"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2B47CFED" w14:textId="32357F70" w:rsidR="00B01539" w:rsidRDefault="00000000" w:rsidP="00D31ED2">
      <w:pPr>
        <w:pStyle w:val="Heading4"/>
        <w:spacing w:before="0" w:after="0" w:line="275" w:lineRule="auto"/>
        <w:rPr>
          <w:rFonts w:ascii="Google Sans" w:eastAsia="Google Sans" w:hAnsi="Google Sans" w:cs="Google Sans"/>
          <w:color w:val="1B1C1D"/>
        </w:rPr>
      </w:pPr>
      <w:r>
        <w:rPr>
          <w:rFonts w:ascii="Google Sans" w:eastAsia="Google Sans" w:hAnsi="Google Sans" w:cs="Google Sans"/>
          <w:color w:val="1B1C1D"/>
        </w:rPr>
        <w:t>Key Meteorological Indicators and Their Diagnostic Role</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B01539" w14:paraId="3770A56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008E3C"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Parameter/Index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5D9D85"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Diagnostic Role in Cloudburst Formation</w:t>
            </w:r>
          </w:p>
        </w:tc>
      </w:tr>
      <w:tr w:rsidR="00B01539" w14:paraId="4CA99B0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608BA"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Precipitation Threshold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09BD21"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conventional but often insufficient definition (&gt;100 mm/h); its limitations necessitate an impact-based approach.</w:t>
            </w:r>
            <w:r>
              <w:rPr>
                <w:rFonts w:ascii="Google Sans Text" w:eastAsia="Google Sans Text" w:hAnsi="Google Sans Text" w:cs="Google Sans Text"/>
                <w:color w:val="575B5F"/>
                <w:sz w:val="24"/>
                <w:szCs w:val="24"/>
                <w:vertAlign w:val="superscript"/>
              </w:rPr>
              <w:t>1</w:t>
            </w:r>
          </w:p>
        </w:tc>
      </w:tr>
      <w:tr w:rsidR="00B01539" w14:paraId="73CC550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ADB8CF"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Atmospheric Pressure &amp; Geopotential Height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979F70"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Low pressure in the lower and upper troposphere is a common precursor, indicating cyclonic circulation.</w:t>
            </w:r>
            <w:r>
              <w:rPr>
                <w:rFonts w:ascii="Google Sans Text" w:eastAsia="Google Sans Text" w:hAnsi="Google Sans Text" w:cs="Google Sans Text"/>
                <w:color w:val="575B5F"/>
                <w:sz w:val="24"/>
                <w:szCs w:val="24"/>
                <w:vertAlign w:val="superscript"/>
              </w:rPr>
              <w:t>1</w:t>
            </w:r>
          </w:p>
        </w:tc>
      </w:tr>
      <w:tr w:rsidR="00B01539" w14:paraId="7532825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E75A2C"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Vertically Integrated Moisture Transport (VIMT)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7AEF13"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Represents the primary moisture source (e.g., Arabian Sea, Bay of Bengal) and its flow toward the Himalayas.</w:t>
            </w:r>
            <w:r>
              <w:rPr>
                <w:rFonts w:ascii="Google Sans Text" w:eastAsia="Google Sans Text" w:hAnsi="Google Sans Text" w:cs="Google Sans Text"/>
                <w:color w:val="575B5F"/>
                <w:sz w:val="24"/>
                <w:szCs w:val="24"/>
                <w:vertAlign w:val="superscript"/>
              </w:rPr>
              <w:t>1</w:t>
            </w:r>
          </w:p>
        </w:tc>
      </w:tr>
      <w:tr w:rsidR="00B01539" w14:paraId="0FF1383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C04CFB"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Relative Humidity (RH)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560456"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High RH, particularly near the surface, indicates sufficient moisture availability for intense precipitation.</w:t>
            </w:r>
            <w:r>
              <w:rPr>
                <w:rFonts w:ascii="Google Sans Text" w:eastAsia="Google Sans Text" w:hAnsi="Google Sans Text" w:cs="Google Sans Text"/>
                <w:color w:val="575B5F"/>
                <w:sz w:val="24"/>
                <w:szCs w:val="24"/>
                <w:vertAlign w:val="superscript"/>
              </w:rPr>
              <w:t>1</w:t>
            </w:r>
          </w:p>
        </w:tc>
      </w:tr>
      <w:tr w:rsidR="00B01539" w14:paraId="3DDC5C4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05D804"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Convective Available Potential Energy (CAPE)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3CE2F9"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High CAPE values signify an unstable atmosphere with significant potential energy for deep convection.</w:t>
            </w:r>
            <w:r>
              <w:rPr>
                <w:rFonts w:ascii="Google Sans Text" w:eastAsia="Google Sans Text" w:hAnsi="Google Sans Text" w:cs="Google Sans Text"/>
                <w:color w:val="575B5F"/>
                <w:sz w:val="24"/>
                <w:szCs w:val="24"/>
                <w:vertAlign w:val="superscript"/>
              </w:rPr>
              <w:t>1</w:t>
            </w:r>
          </w:p>
        </w:tc>
      </w:tr>
      <w:tr w:rsidR="00B01539" w14:paraId="1ADE31F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CCBFE6"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Convective Inhibition (CIN)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EAA58F"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Low CIN is required for storm formation; a sudden reduction in high CIN triggers the release of accumulated CAPE.</w:t>
            </w:r>
            <w:r>
              <w:rPr>
                <w:rFonts w:ascii="Google Sans Text" w:eastAsia="Google Sans Text" w:hAnsi="Google Sans Text" w:cs="Google Sans Text"/>
                <w:color w:val="575B5F"/>
                <w:sz w:val="24"/>
                <w:szCs w:val="24"/>
                <w:vertAlign w:val="superscript"/>
              </w:rPr>
              <w:t>1</w:t>
            </w:r>
          </w:p>
        </w:tc>
      </w:tr>
      <w:tr w:rsidR="00B01539" w14:paraId="133FA51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2FDAD2"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Outgoing Longwave Radiation (OLR)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EAA16D"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Low OLR values precede a cloudburst, signaling enhanced convection and the formation of a dense cloud system.</w:t>
            </w:r>
            <w:r>
              <w:rPr>
                <w:rFonts w:ascii="Google Sans Text" w:eastAsia="Google Sans Text" w:hAnsi="Google Sans Text" w:cs="Google Sans Text"/>
                <w:color w:val="575B5F"/>
                <w:sz w:val="24"/>
                <w:szCs w:val="24"/>
                <w:vertAlign w:val="superscript"/>
              </w:rPr>
              <w:t>1</w:t>
            </w:r>
          </w:p>
        </w:tc>
      </w:tr>
      <w:tr w:rsidR="00B01539" w14:paraId="123C65E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AD6309"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Vulnerability &amp; Geomorphology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BD1787"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critical, non-meteorological factor that determines disaster risk by assessing the capacity of a region to amplify the effects of heavy rain.</w:t>
            </w:r>
            <w:r>
              <w:rPr>
                <w:rFonts w:ascii="Google Sans Text" w:eastAsia="Google Sans Text" w:hAnsi="Google Sans Text" w:cs="Google Sans Text"/>
                <w:color w:val="575B5F"/>
                <w:sz w:val="24"/>
                <w:szCs w:val="24"/>
                <w:vertAlign w:val="superscript"/>
              </w:rPr>
              <w:t>1</w:t>
            </w:r>
          </w:p>
        </w:tc>
      </w:tr>
    </w:tbl>
    <w:p w14:paraId="236BECE9" w14:textId="1917BC95" w:rsidR="00B25808" w:rsidRDefault="00B258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1EC0A1F8" w14:textId="4EF1AEA0" w:rsidR="00A47910" w:rsidRPr="000B108E" w:rsidRDefault="00A47910" w:rsidP="000B108E">
      <w:pPr>
        <w:pStyle w:val="Caption"/>
        <w:jc w:val="center"/>
        <w:rPr>
          <w:noProof/>
          <w:sz w:val="22"/>
          <w:szCs w:val="22"/>
        </w:rPr>
      </w:pPr>
      <w:r>
        <w:t>Table</w:t>
      </w:r>
      <w:r>
        <w:t xml:space="preserve"> </w:t>
      </w:r>
      <w:r>
        <w:t>2</w:t>
      </w:r>
      <w:r w:rsidRPr="000B108E">
        <w:t>:</w:t>
      </w:r>
      <w:r w:rsidRPr="000B108E">
        <w:rPr>
          <w:rFonts w:ascii="Google Sans" w:eastAsia="Google Sans" w:hAnsi="Google Sans" w:cs="Google Sans"/>
        </w:rPr>
        <w:t xml:space="preserve"> </w:t>
      </w:r>
      <w:r w:rsidRPr="000B108E">
        <w:rPr>
          <w:rFonts w:ascii="Google Sans" w:eastAsia="Google Sans" w:hAnsi="Google Sans" w:cs="Google Sans"/>
        </w:rPr>
        <w:t>Key Meteorological Indicators and Their Diagnostic Role</w:t>
      </w:r>
    </w:p>
    <w:p w14:paraId="7223FB66" w14:textId="3A999FAA" w:rsidR="00B25808" w:rsidRDefault="00B25808" w:rsidP="001F7EE4">
      <w:pPr>
        <w:pStyle w:val="Heading2"/>
        <w:numPr>
          <w:ilvl w:val="0"/>
          <w:numId w:val="25"/>
        </w:numPr>
        <w:spacing w:before="0" w:after="0" w:line="275" w:lineRule="auto"/>
        <w:rPr>
          <w:rFonts w:ascii="Google Sans" w:eastAsia="Google Sans" w:hAnsi="Google Sans" w:cs="Google Sans"/>
          <w:color w:val="1B1C1D"/>
        </w:rPr>
      </w:pPr>
      <w:r>
        <w:rPr>
          <w:rFonts w:ascii="Google Sans" w:eastAsia="Google Sans" w:hAnsi="Google Sans" w:cs="Google Sans"/>
          <w:color w:val="1B1C1D"/>
        </w:rPr>
        <w:lastRenderedPageBreak/>
        <w:t>Data Acquisition and Preprocessing</w:t>
      </w:r>
    </w:p>
    <w:p w14:paraId="7BCEAF8F" w14:textId="77777777" w:rsidR="00833E32" w:rsidRPr="00833E32" w:rsidRDefault="00833E32" w:rsidP="00833E32"/>
    <w:p w14:paraId="0F12CFB1" w14:textId="135A2740" w:rsidR="00833E32" w:rsidRPr="000A3403" w:rsidRDefault="000A3403" w:rsidP="000A3403">
      <w:pPr>
        <w:rPr>
          <w:rFonts w:ascii="Google Sans" w:eastAsia="Google Sans" w:hAnsi="Google Sans" w:cs="Google Sans"/>
          <w:b/>
          <w:bCs/>
          <w:color w:val="1B1C1D"/>
          <w:sz w:val="28"/>
          <w:szCs w:val="28"/>
        </w:rPr>
      </w:pPr>
      <w:r w:rsidRPr="000A3403">
        <w:rPr>
          <w:rFonts w:ascii="Google Sans" w:eastAsia="Google Sans" w:hAnsi="Google Sans" w:cs="Google Sans"/>
          <w:b/>
          <w:bCs/>
          <w:color w:val="1B1C1D"/>
          <w:sz w:val="28"/>
          <w:szCs w:val="28"/>
        </w:rPr>
        <w:t>3.</w:t>
      </w:r>
      <w:r>
        <w:rPr>
          <w:rFonts w:ascii="Google Sans" w:eastAsia="Google Sans" w:hAnsi="Google Sans" w:cs="Google Sans"/>
          <w:b/>
          <w:bCs/>
          <w:color w:val="1B1C1D"/>
          <w:sz w:val="28"/>
          <w:szCs w:val="28"/>
        </w:rPr>
        <w:t xml:space="preserve">1. </w:t>
      </w:r>
      <w:r w:rsidR="00B25808" w:rsidRPr="000A3403">
        <w:rPr>
          <w:rFonts w:ascii="Google Sans" w:eastAsia="Google Sans" w:hAnsi="Google Sans" w:cs="Google Sans"/>
          <w:b/>
          <w:bCs/>
          <w:color w:val="1B1C1D"/>
          <w:sz w:val="28"/>
          <w:szCs w:val="28"/>
        </w:rPr>
        <w:t xml:space="preserve">Data Acquisition </w:t>
      </w:r>
      <w:r w:rsidRPr="000A3403">
        <w:rPr>
          <w:rFonts w:ascii="Google Sans" w:eastAsia="Google Sans" w:hAnsi="Google Sans" w:cs="Google Sans"/>
          <w:b/>
          <w:bCs/>
          <w:color w:val="1B1C1D"/>
          <w:sz w:val="28"/>
          <w:szCs w:val="28"/>
        </w:rPr>
        <w:t xml:space="preserve">and </w:t>
      </w:r>
      <w:r w:rsidR="00B25808" w:rsidRPr="000A3403">
        <w:rPr>
          <w:rFonts w:ascii="Google Sans" w:eastAsia="Google Sans" w:hAnsi="Google Sans" w:cs="Google Sans"/>
          <w:b/>
          <w:bCs/>
          <w:color w:val="1B1C1D"/>
          <w:sz w:val="28"/>
          <w:szCs w:val="28"/>
        </w:rPr>
        <w:t>Labelling Strategy</w:t>
      </w:r>
    </w:p>
    <w:p w14:paraId="6EE83A35" w14:textId="00758E87" w:rsidR="000A3403" w:rsidRDefault="000A3403" w:rsidP="000A3403">
      <w:pPr>
        <w:rPr>
          <w:rFonts w:ascii="Google Sans Text" w:eastAsia="Google Sans" w:hAnsi="Google Sans Text" w:cs="Google Sans"/>
          <w:color w:val="1B1C1D"/>
        </w:rPr>
      </w:pPr>
      <w:r w:rsidRPr="000A3403">
        <w:rPr>
          <w:rFonts w:ascii="Google Sans Text" w:eastAsia="Google Sans" w:hAnsi="Google Sans Text" w:cs="Google Sans"/>
          <w:color w:val="1B1C1D"/>
        </w:rPr>
        <w:t xml:space="preserve">Our cloudburst prediction system utilizes a hybrid model architecture, combining a Convolutional Neural Network (CNN) with a Random Forest (RF) and Long Short-Term Memory (LSTM) network. While the RF-LSTM component analyzes numerical atmospheric data, the CNN is specifically designed to act as a </w:t>
      </w:r>
      <w:r w:rsidRPr="000A3403">
        <w:rPr>
          <w:rFonts w:ascii="Google Sans Text" w:eastAsia="Google Sans" w:hAnsi="Google Sans Text" w:cs="Google Sans"/>
          <w:b/>
          <w:bCs/>
          <w:color w:val="1B1C1D"/>
        </w:rPr>
        <w:t>visual feature extractor</w:t>
      </w:r>
      <w:r w:rsidRPr="000A3403">
        <w:rPr>
          <w:rFonts w:ascii="Google Sans Text" w:eastAsia="Google Sans" w:hAnsi="Google Sans Text" w:cs="Google Sans"/>
          <w:color w:val="1B1C1D"/>
        </w:rPr>
        <w:t xml:space="preserve"> from satellite imagery. This integration allows the model to capture both the quantitative meteorological conditions and the qualitative visual cues of developing cloud systems, providing a more comprehensive and accurate predictive capability.</w:t>
      </w:r>
    </w:p>
    <w:p w14:paraId="775D2F13" w14:textId="77777777" w:rsidR="000A3403" w:rsidRPr="000A3403" w:rsidRDefault="000A3403" w:rsidP="000A3403">
      <w:pPr>
        <w:rPr>
          <w:rFonts w:ascii="Google Sans Text" w:eastAsia="Google Sans" w:hAnsi="Google Sans Text" w:cs="Google Sans"/>
          <w:color w:val="1B1C1D"/>
        </w:rPr>
      </w:pPr>
    </w:p>
    <w:p w14:paraId="5BF7DA05" w14:textId="08B5D1EE" w:rsidR="000A3403" w:rsidRPr="004D4776" w:rsidRDefault="000A3403" w:rsidP="000A3403">
      <w:pPr>
        <w:rPr>
          <w:rFonts w:ascii="Google Sans" w:eastAsia="Google Sans" w:hAnsi="Google Sans" w:cs="Google Sans"/>
          <w:b/>
          <w:bCs/>
          <w:color w:val="1B1C1D"/>
          <w:sz w:val="24"/>
          <w:szCs w:val="24"/>
        </w:rPr>
      </w:pPr>
      <w:r w:rsidRPr="004D4776">
        <w:rPr>
          <w:rFonts w:ascii="Google Sans" w:eastAsia="Google Sans" w:hAnsi="Google Sans" w:cs="Google Sans"/>
          <w:b/>
          <w:bCs/>
          <w:color w:val="1B1C1D"/>
          <w:sz w:val="24"/>
          <w:szCs w:val="24"/>
        </w:rPr>
        <w:t>3.1.1. Numerical Data for RF-LSTM model</w:t>
      </w:r>
    </w:p>
    <w:p w14:paraId="0F10B2BE" w14:textId="77777777" w:rsidR="00833E32" w:rsidRDefault="00833E32" w:rsidP="00833E32">
      <w:pPr>
        <w:pStyle w:val="Heading2"/>
        <w:spacing w:before="0" w:after="0" w:line="275" w:lineRule="auto"/>
        <w:rPr>
          <w:rFonts w:ascii="Google Sans" w:eastAsia="Google Sans" w:hAnsi="Google Sans" w:cs="Google Sans"/>
          <w:b w:val="0"/>
          <w:bCs/>
          <w:color w:val="1B1C1D"/>
          <w:sz w:val="22"/>
          <w:szCs w:val="22"/>
        </w:rPr>
      </w:pPr>
      <w:r w:rsidRPr="00833E32">
        <w:rPr>
          <w:rFonts w:ascii="Google Sans" w:eastAsia="Google Sans" w:hAnsi="Google Sans" w:cs="Google Sans"/>
          <w:b w:val="0"/>
          <w:bCs/>
          <w:color w:val="1B1C1D"/>
          <w:sz w:val="22"/>
          <w:szCs w:val="22"/>
        </w:rPr>
        <w:t>To develop a robust cloudburst probability model, our data acquisition strategy focuses on creating a high-quality, labeled dataset that captures the unique atmospheric conditions leading to these events. Instead of collecting data for entire years, we'll implement a targeted approach that balances data from confirmed cloudburst events with representative non-cloudburst data from the same meteorological context. This strategy mitigates data imbalance and focuses the model on the most relevant atmospheric conditions.</w:t>
      </w:r>
    </w:p>
    <w:p w14:paraId="3CEB40A9" w14:textId="77777777" w:rsidR="00833E32" w:rsidRPr="00833E32" w:rsidRDefault="00833E32" w:rsidP="00833E32"/>
    <w:p w14:paraId="0EA5D1A2" w14:textId="77777777" w:rsidR="00833E32" w:rsidRPr="00833E32" w:rsidRDefault="00833E32" w:rsidP="00833E32">
      <w:pPr>
        <w:pStyle w:val="Heading2"/>
        <w:spacing w:before="0" w:after="0" w:line="275" w:lineRule="auto"/>
        <w:rPr>
          <w:rFonts w:ascii="Google Sans" w:eastAsia="Google Sans" w:hAnsi="Google Sans" w:cs="Google Sans"/>
          <w:b w:val="0"/>
          <w:bCs/>
          <w:color w:val="1B1C1D"/>
          <w:sz w:val="22"/>
          <w:szCs w:val="22"/>
        </w:rPr>
      </w:pPr>
      <w:r w:rsidRPr="00833E32">
        <w:rPr>
          <w:rFonts w:ascii="Google Sans" w:eastAsia="Google Sans" w:hAnsi="Google Sans" w:cs="Google Sans"/>
          <w:b w:val="0"/>
          <w:bCs/>
          <w:color w:val="1B1C1D"/>
          <w:sz w:val="22"/>
          <w:szCs w:val="22"/>
        </w:rPr>
        <w:t xml:space="preserve">First, we'll </w:t>
      </w:r>
      <w:r w:rsidRPr="00833E32">
        <w:rPr>
          <w:rFonts w:ascii="Google Sans" w:eastAsia="Google Sans" w:hAnsi="Google Sans" w:cs="Google Sans"/>
          <w:color w:val="1B1C1D"/>
          <w:sz w:val="22"/>
          <w:szCs w:val="22"/>
        </w:rPr>
        <w:t>gather historical cloudburst event records</w:t>
      </w:r>
      <w:r w:rsidRPr="00833E32">
        <w:rPr>
          <w:rFonts w:ascii="Google Sans" w:eastAsia="Google Sans" w:hAnsi="Google Sans" w:cs="Google Sans"/>
          <w:b w:val="0"/>
          <w:bCs/>
          <w:color w:val="1B1C1D"/>
          <w:sz w:val="22"/>
          <w:szCs w:val="22"/>
        </w:rPr>
        <w:t xml:space="preserve"> from reliable sources such as the India Meteorological Department (IMD) reports, official government records, and academic literature. For each event, we will record the precise </w:t>
      </w:r>
      <w:r w:rsidRPr="00833E32">
        <w:rPr>
          <w:rFonts w:ascii="Google Sans" w:eastAsia="Google Sans" w:hAnsi="Google Sans" w:cs="Google Sans"/>
          <w:color w:val="1B1C1D"/>
          <w:sz w:val="22"/>
          <w:szCs w:val="22"/>
        </w:rPr>
        <w:t>date, time, and geographical coordinates</w:t>
      </w:r>
      <w:r w:rsidRPr="00833E32">
        <w:rPr>
          <w:rFonts w:ascii="Google Sans" w:eastAsia="Google Sans" w:hAnsi="Google Sans" w:cs="Google Sans"/>
          <w:b w:val="0"/>
          <w:bCs/>
          <w:color w:val="1B1C1D"/>
          <w:sz w:val="22"/>
          <w:szCs w:val="22"/>
        </w:rPr>
        <w:t>. This is the most challenging and critical part of the data collection, as these records serve as our "ground truth" for positive cases.</w:t>
      </w:r>
    </w:p>
    <w:p w14:paraId="0A67E695" w14:textId="77777777" w:rsidR="00833E32" w:rsidRDefault="00833E32" w:rsidP="00833E32">
      <w:pPr>
        <w:pStyle w:val="Heading2"/>
        <w:spacing w:before="0" w:after="0" w:line="275" w:lineRule="auto"/>
        <w:rPr>
          <w:rFonts w:ascii="Google Sans" w:eastAsia="Google Sans" w:hAnsi="Google Sans" w:cs="Google Sans"/>
          <w:b w:val="0"/>
          <w:bCs/>
          <w:color w:val="1B1C1D"/>
          <w:sz w:val="22"/>
          <w:szCs w:val="22"/>
        </w:rPr>
      </w:pPr>
      <w:r w:rsidRPr="00833E32">
        <w:rPr>
          <w:rFonts w:ascii="Google Sans" w:eastAsia="Google Sans" w:hAnsi="Google Sans" w:cs="Google Sans"/>
          <w:b w:val="0"/>
          <w:bCs/>
          <w:color w:val="1B1C1D"/>
          <w:sz w:val="22"/>
          <w:szCs w:val="22"/>
        </w:rPr>
        <w:t xml:space="preserve">Second, we'll </w:t>
      </w:r>
      <w:r w:rsidRPr="00833E32">
        <w:rPr>
          <w:rFonts w:ascii="Google Sans" w:eastAsia="Google Sans" w:hAnsi="Google Sans" w:cs="Google Sans"/>
          <w:color w:val="1B1C1D"/>
          <w:sz w:val="22"/>
          <w:szCs w:val="22"/>
        </w:rPr>
        <w:t>collect a comprehensive dataset of meteorological variables</w:t>
      </w:r>
      <w:r w:rsidRPr="00833E32">
        <w:rPr>
          <w:rFonts w:ascii="Google Sans" w:eastAsia="Google Sans" w:hAnsi="Google Sans" w:cs="Google Sans"/>
          <w:b w:val="0"/>
          <w:bCs/>
          <w:color w:val="1B1C1D"/>
          <w:sz w:val="22"/>
          <w:szCs w:val="22"/>
        </w:rPr>
        <w:t xml:space="preserve"> for the Indian monsoon season (June to September) over multiple years. This non-cloudburst data will be sourced from reanalysis datasets like </w:t>
      </w:r>
      <w:r w:rsidRPr="00833E32">
        <w:rPr>
          <w:rFonts w:ascii="Google Sans" w:eastAsia="Google Sans" w:hAnsi="Google Sans" w:cs="Google Sans"/>
          <w:color w:val="1B1C1D"/>
          <w:sz w:val="22"/>
          <w:szCs w:val="22"/>
        </w:rPr>
        <w:t>ERA5</w:t>
      </w:r>
      <w:r w:rsidRPr="00833E32">
        <w:rPr>
          <w:rFonts w:ascii="Google Sans" w:eastAsia="Google Sans" w:hAnsi="Google Sans" w:cs="Google Sans"/>
          <w:b w:val="0"/>
          <w:bCs/>
          <w:color w:val="1B1C1D"/>
          <w:sz w:val="22"/>
          <w:szCs w:val="22"/>
        </w:rPr>
        <w:t xml:space="preserve"> and satellite products like </w:t>
      </w:r>
      <w:r w:rsidRPr="00833E32">
        <w:rPr>
          <w:rFonts w:ascii="Google Sans" w:eastAsia="Google Sans" w:hAnsi="Google Sans" w:cs="Google Sans"/>
          <w:color w:val="1B1C1D"/>
          <w:sz w:val="22"/>
          <w:szCs w:val="22"/>
        </w:rPr>
        <w:t>GPM</w:t>
      </w:r>
      <w:r w:rsidRPr="00833E32">
        <w:rPr>
          <w:rFonts w:ascii="Google Sans" w:eastAsia="Google Sans" w:hAnsi="Google Sans" w:cs="Google Sans"/>
          <w:b w:val="0"/>
          <w:bCs/>
          <w:color w:val="1B1C1D"/>
          <w:sz w:val="22"/>
          <w:szCs w:val="22"/>
        </w:rPr>
        <w:t xml:space="preserve"> and </w:t>
      </w:r>
      <w:r w:rsidRPr="00833E32">
        <w:rPr>
          <w:rFonts w:ascii="Google Sans" w:eastAsia="Google Sans" w:hAnsi="Google Sans" w:cs="Google Sans"/>
          <w:color w:val="1B1C1D"/>
          <w:sz w:val="22"/>
          <w:szCs w:val="22"/>
        </w:rPr>
        <w:t>IMERG</w:t>
      </w:r>
      <w:r w:rsidRPr="00833E32">
        <w:rPr>
          <w:rFonts w:ascii="Google Sans" w:eastAsia="Google Sans" w:hAnsi="Google Sans" w:cs="Google Sans"/>
          <w:b w:val="0"/>
          <w:bCs/>
          <w:color w:val="1B1C1D"/>
          <w:sz w:val="22"/>
          <w:szCs w:val="22"/>
        </w:rPr>
        <w:t>, ensuring high spatiotemporal resolution (e.g., hourly or three-hourly data). This dataset will represent a broad range of atmospheric conditions during the monsoon period.</w:t>
      </w:r>
    </w:p>
    <w:p w14:paraId="65BFA6A8" w14:textId="77777777" w:rsidR="00833E32" w:rsidRPr="00833E32" w:rsidRDefault="00833E32" w:rsidP="00833E32"/>
    <w:p w14:paraId="4F05947B" w14:textId="77777777" w:rsidR="00833E32" w:rsidRDefault="00833E32" w:rsidP="00833E32">
      <w:pPr>
        <w:pStyle w:val="Heading2"/>
        <w:spacing w:before="0" w:after="0" w:line="275" w:lineRule="auto"/>
        <w:rPr>
          <w:rFonts w:ascii="Google Sans" w:eastAsia="Google Sans" w:hAnsi="Google Sans" w:cs="Google Sans"/>
          <w:b w:val="0"/>
          <w:bCs/>
          <w:color w:val="1B1C1D"/>
          <w:sz w:val="22"/>
          <w:szCs w:val="22"/>
        </w:rPr>
      </w:pPr>
      <w:r w:rsidRPr="00833E32">
        <w:rPr>
          <w:rFonts w:ascii="Google Sans" w:eastAsia="Google Sans" w:hAnsi="Google Sans" w:cs="Google Sans"/>
          <w:b w:val="0"/>
          <w:bCs/>
          <w:color w:val="1B1C1D"/>
          <w:sz w:val="22"/>
          <w:szCs w:val="22"/>
        </w:rPr>
        <w:t xml:space="preserve">Finally, we'll </w:t>
      </w:r>
      <w:r w:rsidRPr="00833E32">
        <w:rPr>
          <w:rFonts w:ascii="Google Sans" w:eastAsia="Google Sans" w:hAnsi="Google Sans" w:cs="Google Sans"/>
          <w:color w:val="1B1C1D"/>
          <w:sz w:val="22"/>
          <w:szCs w:val="22"/>
        </w:rPr>
        <w:t>label the dataset</w:t>
      </w:r>
      <w:r w:rsidRPr="00833E32">
        <w:rPr>
          <w:rFonts w:ascii="Google Sans" w:eastAsia="Google Sans" w:hAnsi="Google Sans" w:cs="Google Sans"/>
          <w:b w:val="0"/>
          <w:bCs/>
          <w:color w:val="1B1C1D"/>
          <w:sz w:val="22"/>
          <w:szCs w:val="22"/>
        </w:rPr>
        <w:t xml:space="preserve"> by identifying the specific data points that correspond to a cloudburst event. A crucial step is to label data points from the </w:t>
      </w:r>
      <w:r w:rsidRPr="00833E32">
        <w:rPr>
          <w:rFonts w:ascii="Google Sans" w:eastAsia="Google Sans" w:hAnsi="Google Sans" w:cs="Google Sans"/>
          <w:color w:val="1B1C1D"/>
          <w:sz w:val="22"/>
          <w:szCs w:val="22"/>
        </w:rPr>
        <w:t>1-6 hour period immediately preceding a known cloudburst event as "positive" examples</w:t>
      </w:r>
      <w:r w:rsidRPr="00833E32">
        <w:rPr>
          <w:rFonts w:ascii="Google Sans" w:eastAsia="Google Sans" w:hAnsi="Google Sans" w:cs="Google Sans"/>
          <w:b w:val="0"/>
          <w:bCs/>
          <w:color w:val="1B1C1D"/>
          <w:sz w:val="22"/>
          <w:szCs w:val="22"/>
        </w:rPr>
        <w:t xml:space="preserve">. This time window is critical as it captures the precursor atmospheric conditions that drive the event. All other data points collected during the monsoon season will be labeled as </w:t>
      </w:r>
      <w:r w:rsidRPr="00833E32">
        <w:rPr>
          <w:rFonts w:ascii="Google Sans" w:eastAsia="Google Sans" w:hAnsi="Google Sans" w:cs="Google Sans"/>
          <w:color w:val="1B1C1D"/>
          <w:sz w:val="22"/>
          <w:szCs w:val="22"/>
        </w:rPr>
        <w:t>"negative" examples</w:t>
      </w:r>
      <w:r w:rsidRPr="00833E32">
        <w:rPr>
          <w:rFonts w:ascii="Google Sans" w:eastAsia="Google Sans" w:hAnsi="Google Sans" w:cs="Google Sans"/>
          <w:b w:val="0"/>
          <w:bCs/>
          <w:color w:val="1B1C1D"/>
          <w:sz w:val="22"/>
          <w:szCs w:val="22"/>
        </w:rPr>
        <w:t>, representing typical weather without a cloudburst. This systematic labeling process is essential for training the model to distinguish between normal heavy rainfall and a cloudburst.</w:t>
      </w:r>
    </w:p>
    <w:p w14:paraId="5AB2A09C" w14:textId="77777777" w:rsidR="00833E32" w:rsidRPr="00833E32" w:rsidRDefault="00833E32" w:rsidP="00833E32"/>
    <w:p w14:paraId="241E0EEC" w14:textId="77777777" w:rsidR="00833E32" w:rsidRDefault="00833E32" w:rsidP="00833E32">
      <w:pPr>
        <w:pStyle w:val="Heading2"/>
        <w:spacing w:before="0" w:after="0" w:line="275" w:lineRule="auto"/>
        <w:rPr>
          <w:rFonts w:ascii="Google Sans" w:eastAsia="Google Sans" w:hAnsi="Google Sans" w:cs="Google Sans"/>
          <w:b w:val="0"/>
          <w:bCs/>
          <w:color w:val="1B1C1D"/>
          <w:sz w:val="22"/>
          <w:szCs w:val="22"/>
        </w:rPr>
      </w:pPr>
      <w:r w:rsidRPr="00833E32">
        <w:rPr>
          <w:rFonts w:ascii="Google Sans" w:eastAsia="Google Sans" w:hAnsi="Google Sans" w:cs="Google Sans"/>
          <w:b w:val="0"/>
          <w:bCs/>
          <w:color w:val="1B1C1D"/>
          <w:sz w:val="22"/>
          <w:szCs w:val="22"/>
        </w:rPr>
        <w:t>A key challenge will be geospatial matching, where we'll align the coordinates of the cloudburst events with the nearest grid point in our reanalysis and satellite datasets. We'll use Python libraries such as NumPy and Pandas to efficiently handle this data manipulation.</w:t>
      </w:r>
    </w:p>
    <w:p w14:paraId="2C4537DA" w14:textId="77777777" w:rsidR="000A3403" w:rsidRDefault="000A3403" w:rsidP="000A3403"/>
    <w:p w14:paraId="35BDF7A9" w14:textId="77777777" w:rsidR="00C24103" w:rsidRDefault="00C24103" w:rsidP="000A3403"/>
    <w:p w14:paraId="5955A34F" w14:textId="77777777" w:rsidR="00C24103" w:rsidRDefault="00C24103" w:rsidP="000A3403"/>
    <w:p w14:paraId="1A207009" w14:textId="77777777" w:rsidR="00C24103" w:rsidRDefault="00C24103" w:rsidP="000A3403"/>
    <w:p w14:paraId="0F866B45" w14:textId="77777777" w:rsidR="00C24103" w:rsidRDefault="00C24103" w:rsidP="000A3403"/>
    <w:p w14:paraId="2425C166" w14:textId="77777777" w:rsidR="00C24103" w:rsidRDefault="00C24103" w:rsidP="000A3403"/>
    <w:p w14:paraId="5D8194CF" w14:textId="77777777" w:rsidR="00C24103" w:rsidRDefault="00C24103" w:rsidP="000A3403"/>
    <w:p w14:paraId="7DFFA977" w14:textId="77777777" w:rsidR="00C24103" w:rsidRDefault="00C24103" w:rsidP="000A3403"/>
    <w:p w14:paraId="4D2D68F8" w14:textId="77777777" w:rsidR="00C24103" w:rsidRDefault="00C24103" w:rsidP="000A3403"/>
    <w:p w14:paraId="21DFE31B" w14:textId="77777777" w:rsidR="00C24103" w:rsidRDefault="00C24103" w:rsidP="000A3403"/>
    <w:p w14:paraId="312E8EEB" w14:textId="77777777" w:rsidR="00C24103" w:rsidRDefault="00C24103" w:rsidP="000A3403"/>
    <w:p w14:paraId="1CAB4019" w14:textId="2655070C" w:rsidR="000A3403" w:rsidRDefault="000A3403" w:rsidP="000A3403">
      <w:pPr>
        <w:rPr>
          <w:rFonts w:ascii="Google Sans Text" w:hAnsi="Google Sans Text"/>
          <w:b/>
          <w:bCs/>
          <w:sz w:val="24"/>
          <w:szCs w:val="24"/>
        </w:rPr>
      </w:pPr>
      <w:r w:rsidRPr="000A3403">
        <w:rPr>
          <w:rFonts w:ascii="Google Sans Text" w:hAnsi="Google Sans Text"/>
          <w:b/>
          <w:bCs/>
          <w:sz w:val="24"/>
          <w:szCs w:val="24"/>
        </w:rPr>
        <w:lastRenderedPageBreak/>
        <w:t>3.1.2.</w:t>
      </w:r>
      <w:r>
        <w:rPr>
          <w:rFonts w:ascii="Google Sans Text" w:hAnsi="Google Sans Text"/>
          <w:b/>
          <w:bCs/>
          <w:sz w:val="24"/>
          <w:szCs w:val="24"/>
        </w:rPr>
        <w:t xml:space="preserve"> Imagery Data for the CNN</w:t>
      </w:r>
    </w:p>
    <w:p w14:paraId="5674A51A" w14:textId="77777777" w:rsidR="004D4776" w:rsidRPr="004D4776" w:rsidRDefault="004D4776" w:rsidP="004D4776">
      <w:pPr>
        <w:rPr>
          <w:rFonts w:ascii="Google Sans Text" w:hAnsi="Google Sans Text"/>
        </w:rPr>
      </w:pPr>
      <w:r w:rsidRPr="004D4776">
        <w:rPr>
          <w:rFonts w:ascii="Google Sans Text" w:hAnsi="Google Sans Text"/>
        </w:rPr>
        <w:t>The CNN component requires a specialized dataset of satellite imagery to train its ability to recognize visual patterns.</w:t>
      </w:r>
    </w:p>
    <w:p w14:paraId="53EEA9EA" w14:textId="77777777" w:rsidR="004D4776" w:rsidRPr="004D4776" w:rsidRDefault="004D4776" w:rsidP="004D4776">
      <w:pPr>
        <w:numPr>
          <w:ilvl w:val="0"/>
          <w:numId w:val="29"/>
        </w:numPr>
        <w:rPr>
          <w:rFonts w:ascii="Google Sans Text" w:hAnsi="Google Sans Text"/>
        </w:rPr>
      </w:pPr>
      <w:r w:rsidRPr="004D4776">
        <w:rPr>
          <w:rFonts w:ascii="Google Sans Text" w:hAnsi="Google Sans Text"/>
          <w:b/>
          <w:bCs/>
        </w:rPr>
        <w:t>Source:</w:t>
      </w:r>
      <w:r w:rsidRPr="004D4776">
        <w:rPr>
          <w:rFonts w:ascii="Google Sans Text" w:hAnsi="Google Sans Text"/>
        </w:rPr>
        <w:t xml:space="preserve"> The primary data source for the CNN will be high-frequency, geostationary satellite data from missions like </w:t>
      </w:r>
      <w:r w:rsidRPr="004D4776">
        <w:rPr>
          <w:rFonts w:ascii="Google Sans Text" w:hAnsi="Google Sans Text"/>
          <w:b/>
          <w:bCs/>
        </w:rPr>
        <w:t>ISRO's INSAT-3D</w:t>
      </w:r>
      <w:r w:rsidRPr="004D4776">
        <w:rPr>
          <w:rFonts w:ascii="Google Sans Text" w:hAnsi="Google Sans Text"/>
        </w:rPr>
        <w:t xml:space="preserve"> and </w:t>
      </w:r>
      <w:r w:rsidRPr="004D4776">
        <w:rPr>
          <w:rFonts w:ascii="Google Sans Text" w:hAnsi="Google Sans Text"/>
          <w:b/>
          <w:bCs/>
        </w:rPr>
        <w:t>INSAT-3DR</w:t>
      </w:r>
      <w:r w:rsidRPr="004D4776">
        <w:rPr>
          <w:rFonts w:ascii="Google Sans Text" w:hAnsi="Google Sans Text"/>
        </w:rPr>
        <w:t xml:space="preserve">. These satellites provide continuous images of the Indian subcontinent, which is crucial for monitoring the rapid evolution of cloudburst events. Data from these satellites is available through ISRO's </w:t>
      </w:r>
      <w:r w:rsidRPr="004D4776">
        <w:rPr>
          <w:rFonts w:ascii="Google Sans Text" w:hAnsi="Google Sans Text"/>
          <w:b/>
          <w:bCs/>
        </w:rPr>
        <w:t>MOSDAC (Meteorological and Oceanographic Satellite Data Archival Centre)</w:t>
      </w:r>
      <w:r w:rsidRPr="004D4776">
        <w:rPr>
          <w:rFonts w:ascii="Google Sans Text" w:hAnsi="Google Sans Text"/>
        </w:rPr>
        <w:t xml:space="preserve"> portal.</w:t>
      </w:r>
    </w:p>
    <w:p w14:paraId="05F95D30" w14:textId="77777777" w:rsidR="004D4776" w:rsidRPr="004D4776" w:rsidRDefault="004D4776" w:rsidP="004D4776">
      <w:pPr>
        <w:numPr>
          <w:ilvl w:val="0"/>
          <w:numId w:val="29"/>
        </w:numPr>
        <w:rPr>
          <w:rFonts w:ascii="Google Sans Text" w:hAnsi="Google Sans Text"/>
        </w:rPr>
      </w:pPr>
      <w:r w:rsidRPr="004D4776">
        <w:rPr>
          <w:rFonts w:ascii="Google Sans Text" w:hAnsi="Google Sans Text"/>
          <w:b/>
          <w:bCs/>
        </w:rPr>
        <w:t>Data Type:</w:t>
      </w:r>
      <w:r w:rsidRPr="004D4776">
        <w:rPr>
          <w:rFonts w:ascii="Google Sans Text" w:hAnsi="Google Sans Text"/>
        </w:rPr>
        <w:t xml:space="preserve"> The most valuable imagery for this task comes from two key channels:</w:t>
      </w:r>
    </w:p>
    <w:p w14:paraId="4A78B27C" w14:textId="77777777" w:rsidR="004D4776" w:rsidRPr="004D4776" w:rsidRDefault="004D4776" w:rsidP="004D4776">
      <w:pPr>
        <w:numPr>
          <w:ilvl w:val="1"/>
          <w:numId w:val="29"/>
        </w:numPr>
        <w:rPr>
          <w:rFonts w:ascii="Google Sans Text" w:hAnsi="Google Sans Text"/>
        </w:rPr>
      </w:pPr>
      <w:r w:rsidRPr="004D4776">
        <w:rPr>
          <w:rFonts w:ascii="Google Sans Text" w:hAnsi="Google Sans Text"/>
          <w:b/>
          <w:bCs/>
        </w:rPr>
        <w:t>Infrared (IR) Imagery:</w:t>
      </w:r>
      <w:r w:rsidRPr="004D4776">
        <w:rPr>
          <w:rFonts w:ascii="Google Sans Text" w:hAnsi="Google Sans Text"/>
        </w:rPr>
        <w:t xml:space="preserve"> IR channels measure the temperature of cloud tops. As a storm intensifies and grows vertically, its cloud tops reach higher, colder altitudes. The CNN will use this data to identify very cold, bright white regions, which are a strong indicator of intense convection.</w:t>
      </w:r>
    </w:p>
    <w:p w14:paraId="136413CB" w14:textId="77777777" w:rsidR="004D4776" w:rsidRPr="004D4776" w:rsidRDefault="004D4776" w:rsidP="004D4776">
      <w:pPr>
        <w:numPr>
          <w:ilvl w:val="1"/>
          <w:numId w:val="29"/>
        </w:numPr>
        <w:rPr>
          <w:rFonts w:ascii="Google Sans Text" w:hAnsi="Google Sans Text"/>
        </w:rPr>
      </w:pPr>
      <w:r w:rsidRPr="004D4776">
        <w:rPr>
          <w:rFonts w:ascii="Google Sans Text" w:hAnsi="Google Sans Text"/>
          <w:b/>
          <w:bCs/>
        </w:rPr>
        <w:t>Visible (VIS) Imagery:</w:t>
      </w:r>
      <w:r w:rsidRPr="004D4776">
        <w:rPr>
          <w:rFonts w:ascii="Google Sans Text" w:hAnsi="Google Sans Text"/>
        </w:rPr>
        <w:t xml:space="preserve"> VIS channels capture sunlight reflected from clouds. This data is useful during daylight hours for assessing the physical shape, size, and texture of the cloud system.</w:t>
      </w:r>
    </w:p>
    <w:p w14:paraId="015816EF" w14:textId="77777777" w:rsidR="004D4776" w:rsidRPr="004D4776" w:rsidRDefault="004D4776" w:rsidP="004D4776">
      <w:pPr>
        <w:numPr>
          <w:ilvl w:val="0"/>
          <w:numId w:val="29"/>
        </w:numPr>
        <w:rPr>
          <w:rFonts w:ascii="Google Sans Text" w:hAnsi="Google Sans Text"/>
        </w:rPr>
      </w:pPr>
      <w:r w:rsidRPr="004D4776">
        <w:rPr>
          <w:rFonts w:ascii="Google Sans Text" w:hAnsi="Google Sans Text"/>
          <w:b/>
          <w:bCs/>
        </w:rPr>
        <w:t>Labeling:</w:t>
      </w:r>
      <w:r w:rsidRPr="004D4776">
        <w:rPr>
          <w:rFonts w:ascii="Google Sans Text" w:hAnsi="Google Sans Text"/>
        </w:rPr>
        <w:t xml:space="preserve"> Just like the numerical data, the satellite images must be labeled. Images taken in the </w:t>
      </w:r>
      <w:r w:rsidRPr="004D4776">
        <w:rPr>
          <w:rFonts w:ascii="Google Sans Text" w:hAnsi="Google Sans Text"/>
          <w:b/>
          <w:bCs/>
        </w:rPr>
        <w:t>1-6 hour period before a confirmed cloudburst event</w:t>
      </w:r>
      <w:r w:rsidRPr="004D4776">
        <w:rPr>
          <w:rFonts w:ascii="Google Sans Text" w:hAnsi="Google Sans Text"/>
        </w:rPr>
        <w:t xml:space="preserve"> will serve as </w:t>
      </w:r>
      <w:r w:rsidRPr="004D4776">
        <w:rPr>
          <w:rFonts w:ascii="Google Sans Text" w:hAnsi="Google Sans Text"/>
          <w:b/>
          <w:bCs/>
        </w:rPr>
        <w:t>"positive" examples</w:t>
      </w:r>
      <w:r w:rsidRPr="004D4776">
        <w:rPr>
          <w:rFonts w:ascii="Google Sans Text" w:hAnsi="Google Sans Text"/>
        </w:rPr>
        <w:t xml:space="preserve">. Images from the same region during the monsoon season where no cloudburst occurred will be </w:t>
      </w:r>
      <w:r w:rsidRPr="004D4776">
        <w:rPr>
          <w:rFonts w:ascii="Google Sans Text" w:hAnsi="Google Sans Text"/>
          <w:b/>
          <w:bCs/>
        </w:rPr>
        <w:t>"negative" examples</w:t>
      </w:r>
      <w:r w:rsidRPr="004D4776">
        <w:rPr>
          <w:rFonts w:ascii="Google Sans Text" w:hAnsi="Google Sans Text"/>
        </w:rPr>
        <w:t>. This process trains the CNN to recognize the visual precursors to a cloudburst.</w:t>
      </w:r>
    </w:p>
    <w:p w14:paraId="2B748D8A" w14:textId="6474341D" w:rsidR="004D4776" w:rsidRDefault="004D4776" w:rsidP="004D4776">
      <w:pPr>
        <w:rPr>
          <w:rFonts w:ascii="Google Sans Text" w:hAnsi="Google Sans Text"/>
        </w:rPr>
      </w:pPr>
    </w:p>
    <w:p w14:paraId="06D804F5" w14:textId="4EE88157" w:rsidR="004D4776" w:rsidRDefault="004D4776" w:rsidP="004D4776">
      <w:pPr>
        <w:rPr>
          <w:rFonts w:ascii="Google Sans Text" w:hAnsi="Google Sans Text"/>
        </w:rPr>
      </w:pPr>
      <w:r>
        <w:rPr>
          <w:noProof/>
        </w:rPr>
        <w:drawing>
          <wp:inline distT="0" distB="0" distL="0" distR="0" wp14:anchorId="17A537A9" wp14:editId="64347801">
            <wp:extent cx="6896100" cy="4381500"/>
            <wp:effectExtent l="76200" t="76200" r="133350" b="133350"/>
            <wp:docPr id="323624669" name="Picture 1" descr="overshooting cloud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shooting cloud to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96100" cy="4381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7C8443" w14:textId="77777777" w:rsidR="004D4776" w:rsidRDefault="004D4776" w:rsidP="004D4776">
      <w:pPr>
        <w:pStyle w:val="Caption"/>
        <w:jc w:val="center"/>
      </w:pPr>
    </w:p>
    <w:p w14:paraId="3679ECC9" w14:textId="6E9A1FF2" w:rsidR="004D4776" w:rsidRPr="0082620A" w:rsidRDefault="004D4776" w:rsidP="0082620A">
      <w:pPr>
        <w:pStyle w:val="Caption"/>
        <w:jc w:val="center"/>
        <w:rPr>
          <w:noProof/>
          <w:sz w:val="22"/>
          <w:szCs w:val="22"/>
        </w:rPr>
      </w:pPr>
      <w:r>
        <w:t xml:space="preserve">Figure </w:t>
      </w:r>
      <w:r>
        <w:t>4</w:t>
      </w:r>
      <w:r>
        <w:t xml:space="preserve">: </w:t>
      </w:r>
      <w:r>
        <w:t xml:space="preserve">Cloudburst Formation Diagram </w:t>
      </w:r>
      <w:r>
        <w:t>(22 Aug, 2025)</w:t>
      </w:r>
    </w:p>
    <w:p w14:paraId="2A0A3316" w14:textId="29C870A4" w:rsidR="004D4776" w:rsidRPr="004D4776" w:rsidRDefault="004D4776" w:rsidP="004D4776">
      <w:pPr>
        <w:rPr>
          <w:rFonts w:ascii="Google Sans Text" w:hAnsi="Google Sans Text"/>
        </w:rPr>
      </w:pPr>
      <w:r w:rsidRPr="004D4776">
        <w:rPr>
          <w:rFonts w:ascii="Google Sans Text" w:hAnsi="Google Sans Text"/>
        </w:rPr>
        <w:t>This is a definitive sign of an extremely powerful updraft and a strong visual indicator of a severe storm.</w:t>
      </w:r>
    </w:p>
    <w:p w14:paraId="3166C23F" w14:textId="4AA6ED03" w:rsidR="004D4776" w:rsidRPr="004D4776" w:rsidRDefault="004D4776" w:rsidP="004D4776">
      <w:pPr>
        <w:rPr>
          <w:rFonts w:ascii="Google Sans Text" w:hAnsi="Google Sans Text"/>
          <w:b/>
          <w:bCs/>
          <w:sz w:val="24"/>
          <w:szCs w:val="24"/>
        </w:rPr>
      </w:pPr>
      <w:r>
        <w:rPr>
          <w:rFonts w:ascii="Google Sans Text" w:hAnsi="Google Sans Text"/>
          <w:b/>
          <w:bCs/>
          <w:sz w:val="24"/>
          <w:szCs w:val="24"/>
        </w:rPr>
        <w:lastRenderedPageBreak/>
        <w:t>3.1.3.</w:t>
      </w:r>
      <w:r w:rsidRPr="004D4776">
        <w:rPr>
          <w:rFonts w:ascii="Google Sans Text" w:hAnsi="Google Sans Text"/>
          <w:b/>
          <w:bCs/>
          <w:sz w:val="24"/>
          <w:szCs w:val="24"/>
        </w:rPr>
        <w:t xml:space="preserve"> Key Visual Parameters from the CNN</w:t>
      </w:r>
    </w:p>
    <w:p w14:paraId="4E36CB6E" w14:textId="77777777" w:rsidR="004D4776" w:rsidRPr="004D4776" w:rsidRDefault="004D4776" w:rsidP="004D4776">
      <w:pPr>
        <w:rPr>
          <w:rFonts w:ascii="Google Sans Text" w:hAnsi="Google Sans Text"/>
        </w:rPr>
      </w:pPr>
      <w:r w:rsidRPr="004D4776">
        <w:rPr>
          <w:rFonts w:ascii="Google Sans Text" w:hAnsi="Google Sans Text"/>
        </w:rPr>
        <w:t xml:space="preserve">Unlike numerical data, the CNN doesn't rely on explicitly defined parameters like CAPE or pressure. Instead, it </w:t>
      </w:r>
      <w:r w:rsidRPr="004D4776">
        <w:rPr>
          <w:rFonts w:ascii="Google Sans Text" w:hAnsi="Google Sans Text"/>
          <w:b/>
          <w:bCs/>
        </w:rPr>
        <w:t>automatically learns and extracts key visual features</w:t>
      </w:r>
      <w:r w:rsidRPr="004D4776">
        <w:rPr>
          <w:rFonts w:ascii="Google Sans Text" w:hAnsi="Google Sans Text"/>
        </w:rPr>
        <w:t xml:space="preserve"> that are indicative of a cloudburst. The most important features the CNN will learn to identify include:</w:t>
      </w:r>
    </w:p>
    <w:p w14:paraId="272729AB" w14:textId="77777777" w:rsidR="004D4776" w:rsidRPr="004D4776" w:rsidRDefault="004D4776" w:rsidP="004D4776">
      <w:pPr>
        <w:numPr>
          <w:ilvl w:val="0"/>
          <w:numId w:val="30"/>
        </w:numPr>
        <w:rPr>
          <w:rFonts w:ascii="Google Sans Text" w:hAnsi="Google Sans Text"/>
        </w:rPr>
      </w:pPr>
      <w:r w:rsidRPr="004D4776">
        <w:rPr>
          <w:rFonts w:ascii="Google Sans Text" w:hAnsi="Google Sans Text"/>
          <w:b/>
          <w:bCs/>
        </w:rPr>
        <w:t>Cloud Morphology (Shape and Size):</w:t>
      </w:r>
      <w:r w:rsidRPr="004D4776">
        <w:rPr>
          <w:rFonts w:ascii="Google Sans Text" w:hAnsi="Google Sans Text"/>
        </w:rPr>
        <w:t xml:space="preserve"> The CNN will learn to recognize the characteristic shape of a rapidly developing convective cell—a large, often circular or oval, cloud mass with sharply defined edges. The rapid expansion of these cells is a critical visual cue.</w:t>
      </w:r>
    </w:p>
    <w:p w14:paraId="24765A17" w14:textId="77777777" w:rsidR="004D4776" w:rsidRPr="004D4776" w:rsidRDefault="004D4776" w:rsidP="004D4776">
      <w:pPr>
        <w:numPr>
          <w:ilvl w:val="0"/>
          <w:numId w:val="30"/>
        </w:numPr>
        <w:rPr>
          <w:rFonts w:ascii="Google Sans Text" w:hAnsi="Google Sans Text"/>
        </w:rPr>
      </w:pPr>
      <w:r w:rsidRPr="004D4776">
        <w:rPr>
          <w:rFonts w:ascii="Google Sans Text" w:hAnsi="Google Sans Text"/>
          <w:b/>
          <w:bCs/>
        </w:rPr>
        <w:t>Cloud Top Texture:</w:t>
      </w:r>
      <w:r w:rsidRPr="004D4776">
        <w:rPr>
          <w:rFonts w:ascii="Google Sans Text" w:hAnsi="Google Sans Text"/>
        </w:rPr>
        <w:t xml:space="preserve"> The model will differentiate between the smooth texture of cirrus clouds and the lumpy, cauliflower-like texture of towering cumulus clouds. This texture analysis indicates the type of convection occurring.</w:t>
      </w:r>
    </w:p>
    <w:p w14:paraId="6B6AFD71" w14:textId="77777777" w:rsidR="004D4776" w:rsidRPr="004D4776" w:rsidRDefault="004D4776" w:rsidP="004D4776">
      <w:pPr>
        <w:numPr>
          <w:ilvl w:val="0"/>
          <w:numId w:val="30"/>
        </w:numPr>
        <w:rPr>
          <w:rFonts w:ascii="Google Sans Text" w:hAnsi="Google Sans Text"/>
        </w:rPr>
      </w:pPr>
      <w:r w:rsidRPr="004D4776">
        <w:rPr>
          <w:rFonts w:ascii="Google Sans Text" w:hAnsi="Google Sans Text"/>
          <w:b/>
          <w:bCs/>
        </w:rPr>
        <w:t>Cloud Top Temperature:</w:t>
      </w:r>
      <w:r w:rsidRPr="004D4776">
        <w:rPr>
          <w:rFonts w:ascii="Google Sans Text" w:hAnsi="Google Sans Text"/>
        </w:rPr>
        <w:t xml:space="preserve"> By analyzing a sequence of IR images, the CNN will identify regions with rapidly decreasing cloud top temperatures, which indicates intense vertical growth and the potential for an energetic storm.</w:t>
      </w:r>
    </w:p>
    <w:p w14:paraId="0289D722" w14:textId="77777777" w:rsidR="004D4776" w:rsidRPr="004D4776" w:rsidRDefault="004D4776" w:rsidP="004D4776">
      <w:pPr>
        <w:numPr>
          <w:ilvl w:val="0"/>
          <w:numId w:val="30"/>
        </w:numPr>
        <w:rPr>
          <w:rFonts w:ascii="Google Sans Text" w:hAnsi="Google Sans Text"/>
        </w:rPr>
      </w:pPr>
      <w:r w:rsidRPr="004D4776">
        <w:rPr>
          <w:rFonts w:ascii="Google Sans Text" w:hAnsi="Google Sans Text"/>
          <w:b/>
          <w:bCs/>
        </w:rPr>
        <w:t>Vertical Cloud Development:</w:t>
      </w:r>
      <w:r w:rsidRPr="004D4776">
        <w:rPr>
          <w:rFonts w:ascii="Google Sans Text" w:hAnsi="Google Sans Text"/>
        </w:rPr>
        <w:t xml:space="preserve"> The CNN will recognize features like "overshooting tops," where a cloud top pushes through the tropopause.</w:t>
      </w:r>
    </w:p>
    <w:p w14:paraId="32B651AF" w14:textId="77777777" w:rsidR="000A3403" w:rsidRPr="000A3403" w:rsidRDefault="000A3403" w:rsidP="000A3403">
      <w:pPr>
        <w:rPr>
          <w:rFonts w:ascii="Google Sans Text" w:hAnsi="Google Sans Text"/>
        </w:rPr>
      </w:pPr>
    </w:p>
    <w:p w14:paraId="195AFDF7" w14:textId="77777777" w:rsidR="00B25808" w:rsidRDefault="00B25808" w:rsidP="00833E32">
      <w:pPr>
        <w:pStyle w:val="Heading2"/>
        <w:spacing w:before="0" w:after="0" w:line="275" w:lineRule="auto"/>
        <w:rPr>
          <w:rFonts w:ascii="Google Sans" w:eastAsia="Google Sans" w:hAnsi="Google Sans" w:cs="Google Sans"/>
          <w:color w:val="1B1C1D"/>
          <w:sz w:val="22"/>
          <w:szCs w:val="22"/>
        </w:rPr>
      </w:pPr>
    </w:p>
    <w:p w14:paraId="5044CE3E" w14:textId="14ECC937" w:rsidR="00833E32" w:rsidRDefault="00833E32" w:rsidP="00833E32">
      <w:pPr>
        <w:rPr>
          <w:rFonts w:ascii="Google Sans Text" w:hAnsi="Google Sans Text"/>
          <w:b/>
          <w:bCs/>
          <w:sz w:val="28"/>
          <w:szCs w:val="28"/>
        </w:rPr>
      </w:pPr>
      <w:r w:rsidRPr="00833E32">
        <w:rPr>
          <w:rFonts w:ascii="Google Sans Text" w:hAnsi="Google Sans Text"/>
          <w:b/>
          <w:bCs/>
          <w:sz w:val="28"/>
          <w:szCs w:val="28"/>
        </w:rPr>
        <w:t>3.2. Key Meteorological Indicators and Their Acquisition</w:t>
      </w:r>
    </w:p>
    <w:p w14:paraId="70745032" w14:textId="20954C70" w:rsidR="00833E32" w:rsidRDefault="00833E32" w:rsidP="00833E32">
      <w:pPr>
        <w:rPr>
          <w:rFonts w:ascii="Google Sans Text" w:hAnsi="Google Sans Text"/>
        </w:rPr>
      </w:pPr>
      <w:r w:rsidRPr="00833E32">
        <w:rPr>
          <w:rFonts w:ascii="Google Sans Text" w:hAnsi="Google Sans Text"/>
        </w:rPr>
        <w:t>Our model will rely on a suite of meteorological and physical indicators to diagnose the atmospheric state and predict cloudburst potential. These indicators are categorized into those that are directly available from data sources and those that must be computed from raw variables.</w:t>
      </w:r>
    </w:p>
    <w:p w14:paraId="6C407A3D" w14:textId="77777777" w:rsidR="00833E32" w:rsidRDefault="00833E32" w:rsidP="00833E32">
      <w:pPr>
        <w:rPr>
          <w:rFonts w:ascii="Google Sans Text" w:hAnsi="Google Sans Text"/>
        </w:rPr>
      </w:pPr>
    </w:p>
    <w:p w14:paraId="568F293A" w14:textId="0A75D9FF" w:rsidR="00833E32" w:rsidRDefault="00833E32" w:rsidP="00833E32">
      <w:pPr>
        <w:rPr>
          <w:rFonts w:ascii="Google Sans Text" w:hAnsi="Google Sans Text"/>
          <w:b/>
          <w:bCs/>
          <w:sz w:val="24"/>
          <w:szCs w:val="24"/>
        </w:rPr>
      </w:pPr>
      <w:r w:rsidRPr="00833E32">
        <w:rPr>
          <w:rFonts w:ascii="Google Sans Text" w:hAnsi="Google Sans Text"/>
          <w:b/>
          <w:bCs/>
          <w:sz w:val="24"/>
          <w:szCs w:val="24"/>
        </w:rPr>
        <w:t>3.2.1</w:t>
      </w:r>
      <w:r>
        <w:rPr>
          <w:rFonts w:ascii="Google Sans Text" w:hAnsi="Google Sans Text"/>
          <w:b/>
          <w:bCs/>
          <w:sz w:val="24"/>
          <w:szCs w:val="24"/>
        </w:rPr>
        <w:t xml:space="preserve"> </w:t>
      </w:r>
      <w:r w:rsidRPr="00833E32">
        <w:rPr>
          <w:rFonts w:ascii="Google Sans Text" w:hAnsi="Google Sans Text"/>
          <w:b/>
          <w:bCs/>
          <w:sz w:val="24"/>
          <w:szCs w:val="24"/>
        </w:rPr>
        <w:t>Directly Available Indicators</w:t>
      </w:r>
    </w:p>
    <w:p w14:paraId="4AF9DB74" w14:textId="77777777" w:rsidR="00833E32" w:rsidRPr="00833E32" w:rsidRDefault="00833E32" w:rsidP="00833E32">
      <w:pPr>
        <w:rPr>
          <w:rFonts w:ascii="Google Sans Text" w:hAnsi="Google Sans Text"/>
        </w:rPr>
      </w:pPr>
      <w:r w:rsidRPr="00833E32">
        <w:rPr>
          <w:rFonts w:ascii="Google Sans Text" w:hAnsi="Google Sans Text"/>
        </w:rPr>
        <w:t>These fundamental variables can be downloaded directly from our chosen data sources:</w:t>
      </w:r>
    </w:p>
    <w:p w14:paraId="6E64D1B8" w14:textId="77777777" w:rsidR="00833E32" w:rsidRPr="00833E32" w:rsidRDefault="00833E32" w:rsidP="00833E32">
      <w:pPr>
        <w:numPr>
          <w:ilvl w:val="0"/>
          <w:numId w:val="26"/>
        </w:numPr>
        <w:rPr>
          <w:rFonts w:ascii="Google Sans Text" w:hAnsi="Google Sans Text"/>
        </w:rPr>
      </w:pPr>
      <w:r w:rsidRPr="00833E32">
        <w:rPr>
          <w:rFonts w:ascii="Google Sans Text" w:hAnsi="Google Sans Text"/>
          <w:b/>
          <w:bCs/>
        </w:rPr>
        <w:t>Precipitation:</w:t>
      </w:r>
      <w:r w:rsidRPr="00833E32">
        <w:rPr>
          <w:rFonts w:ascii="Google Sans Text" w:hAnsi="Google Sans Text"/>
        </w:rPr>
        <w:t xml:space="preserve"> We will acquire precipitation data from satellite sources like NASA's Global Precipitation Measurement (GPM) and the Integrated Multi-</w:t>
      </w:r>
      <w:proofErr w:type="spellStart"/>
      <w:r w:rsidRPr="00833E32">
        <w:rPr>
          <w:rFonts w:ascii="Google Sans Text" w:hAnsi="Google Sans Text"/>
        </w:rPr>
        <w:t>satellitE</w:t>
      </w:r>
      <w:proofErr w:type="spellEnd"/>
      <w:r w:rsidRPr="00833E32">
        <w:rPr>
          <w:rFonts w:ascii="Google Sans Text" w:hAnsi="Google Sans Text"/>
        </w:rPr>
        <w:t xml:space="preserve"> Retrievals for GPM (IMERG), as well as reanalysis data from ERA5.</w:t>
      </w:r>
    </w:p>
    <w:p w14:paraId="2CCE8538" w14:textId="77777777" w:rsidR="00833E32" w:rsidRPr="00833E32" w:rsidRDefault="00833E32" w:rsidP="00833E32">
      <w:pPr>
        <w:numPr>
          <w:ilvl w:val="0"/>
          <w:numId w:val="26"/>
        </w:numPr>
        <w:rPr>
          <w:rFonts w:ascii="Google Sans Text" w:hAnsi="Google Sans Text"/>
        </w:rPr>
      </w:pPr>
      <w:r w:rsidRPr="00833E32">
        <w:rPr>
          <w:rFonts w:ascii="Google Sans Text" w:hAnsi="Google Sans Text"/>
          <w:b/>
          <w:bCs/>
        </w:rPr>
        <w:t>Atmospheric Pressure and Geopotential Height:</w:t>
      </w:r>
      <w:r w:rsidRPr="00833E32">
        <w:rPr>
          <w:rFonts w:ascii="Google Sans Text" w:hAnsi="Google Sans Text"/>
        </w:rPr>
        <w:t xml:space="preserve"> We will obtain these variables at various pressure levels (e.g., 850 </w:t>
      </w:r>
      <w:proofErr w:type="spellStart"/>
      <w:r w:rsidRPr="00833E32">
        <w:rPr>
          <w:rFonts w:ascii="Google Sans Text" w:hAnsi="Google Sans Text"/>
        </w:rPr>
        <w:t>hPa</w:t>
      </w:r>
      <w:proofErr w:type="spellEnd"/>
      <w:r w:rsidRPr="00833E32">
        <w:rPr>
          <w:rFonts w:ascii="Google Sans Text" w:hAnsi="Google Sans Text"/>
        </w:rPr>
        <w:t xml:space="preserve">, 500 </w:t>
      </w:r>
      <w:proofErr w:type="spellStart"/>
      <w:r w:rsidRPr="00833E32">
        <w:rPr>
          <w:rFonts w:ascii="Google Sans Text" w:hAnsi="Google Sans Text"/>
        </w:rPr>
        <w:t>hPa</w:t>
      </w:r>
      <w:proofErr w:type="spellEnd"/>
      <w:r w:rsidRPr="00833E32">
        <w:rPr>
          <w:rFonts w:ascii="Google Sans Text" w:hAnsi="Google Sans Text"/>
        </w:rPr>
        <w:t>) from ERA5, which provides a comprehensive, long-term record.</w:t>
      </w:r>
    </w:p>
    <w:p w14:paraId="09D9751D" w14:textId="77777777" w:rsidR="00833E32" w:rsidRPr="00833E32" w:rsidRDefault="00833E32" w:rsidP="00833E32">
      <w:pPr>
        <w:numPr>
          <w:ilvl w:val="0"/>
          <w:numId w:val="26"/>
        </w:numPr>
        <w:rPr>
          <w:rFonts w:ascii="Google Sans Text" w:hAnsi="Google Sans Text"/>
        </w:rPr>
      </w:pPr>
      <w:r w:rsidRPr="00833E32">
        <w:rPr>
          <w:rFonts w:ascii="Google Sans Text" w:hAnsi="Google Sans Text"/>
          <w:b/>
          <w:bCs/>
        </w:rPr>
        <w:t>Relative Humidity (RH):</w:t>
      </w:r>
      <w:r w:rsidRPr="00833E32">
        <w:rPr>
          <w:rFonts w:ascii="Google Sans Text" w:hAnsi="Google Sans Text"/>
        </w:rPr>
        <w:t xml:space="preserve"> This variable, available at different pressure levels in ERA5, is crucial for assessing the vertical moisture profile of the atmosphere.</w:t>
      </w:r>
    </w:p>
    <w:p w14:paraId="766E7CC0" w14:textId="77777777" w:rsidR="00833E32" w:rsidRPr="00833E32" w:rsidRDefault="00833E32" w:rsidP="00833E32">
      <w:pPr>
        <w:numPr>
          <w:ilvl w:val="0"/>
          <w:numId w:val="26"/>
        </w:numPr>
        <w:rPr>
          <w:rFonts w:ascii="Google Sans Text" w:hAnsi="Google Sans Text"/>
        </w:rPr>
      </w:pPr>
      <w:r w:rsidRPr="00833E32">
        <w:rPr>
          <w:rFonts w:ascii="Google Sans Text" w:hAnsi="Google Sans Text"/>
          <w:b/>
          <w:bCs/>
        </w:rPr>
        <w:t>Wind Components:</w:t>
      </w:r>
      <w:r w:rsidRPr="00833E32">
        <w:rPr>
          <w:rFonts w:ascii="Google Sans Text" w:hAnsi="Google Sans Text"/>
        </w:rPr>
        <w:t xml:space="preserve"> The zonal (U) and meridional (V) wind components, provided by ERA5 at different pressure levels, will be used to analyze wind shear and moisture transport.</w:t>
      </w:r>
    </w:p>
    <w:p w14:paraId="07B4B9D4" w14:textId="77777777" w:rsidR="00833E32" w:rsidRPr="00833E32" w:rsidRDefault="00833E32" w:rsidP="00833E32">
      <w:pPr>
        <w:numPr>
          <w:ilvl w:val="0"/>
          <w:numId w:val="26"/>
        </w:numPr>
        <w:rPr>
          <w:rFonts w:ascii="Google Sans Text" w:hAnsi="Google Sans Text"/>
        </w:rPr>
      </w:pPr>
      <w:r w:rsidRPr="00833E32">
        <w:rPr>
          <w:rFonts w:ascii="Google Sans Text" w:hAnsi="Google Sans Text"/>
          <w:b/>
          <w:bCs/>
        </w:rPr>
        <w:t>Outgoing Longwave Radiation (OLR):</w:t>
      </w:r>
      <w:r w:rsidRPr="00833E32">
        <w:rPr>
          <w:rFonts w:ascii="Google Sans Text" w:hAnsi="Google Sans Text"/>
        </w:rPr>
        <w:t xml:space="preserve"> As a key indicator of deep convection, OLR data will be sourced from dedicated satellite datasets or derived from reanalysis data.</w:t>
      </w:r>
    </w:p>
    <w:p w14:paraId="057987F3" w14:textId="77777777" w:rsidR="00833E32" w:rsidRPr="00833E32" w:rsidRDefault="00833E32" w:rsidP="00833E32">
      <w:pPr>
        <w:rPr>
          <w:rFonts w:ascii="Google Sans Text" w:hAnsi="Google Sans Text"/>
        </w:rPr>
      </w:pPr>
    </w:p>
    <w:p w14:paraId="3A02CF53" w14:textId="77777777" w:rsidR="00B25808" w:rsidRPr="00833E32" w:rsidRDefault="00B25808" w:rsidP="00B25808"/>
    <w:p w14:paraId="44FAC58A" w14:textId="653A29F0" w:rsidR="00B25808" w:rsidRPr="00077922" w:rsidRDefault="00833E32" w:rsidP="00B25808">
      <w:pPr>
        <w:rPr>
          <w:rFonts w:ascii="Google Sans Text" w:hAnsi="Google Sans Text"/>
          <w:b/>
          <w:bCs/>
          <w:sz w:val="24"/>
          <w:szCs w:val="24"/>
        </w:rPr>
      </w:pPr>
      <w:r w:rsidRPr="00077922">
        <w:rPr>
          <w:rFonts w:ascii="Google Sans Text" w:hAnsi="Google Sans Text"/>
          <w:b/>
          <w:bCs/>
          <w:sz w:val="24"/>
          <w:szCs w:val="24"/>
        </w:rPr>
        <w:t>3.2.2</w:t>
      </w:r>
      <w:r w:rsidR="00077922">
        <w:rPr>
          <w:rFonts w:ascii="Google Sans Text" w:hAnsi="Google Sans Text"/>
          <w:b/>
          <w:bCs/>
          <w:sz w:val="24"/>
          <w:szCs w:val="24"/>
        </w:rPr>
        <w:t>.</w:t>
      </w:r>
      <w:r w:rsidRPr="00077922">
        <w:rPr>
          <w:rFonts w:ascii="Google Sans Text" w:hAnsi="Google Sans Text"/>
          <w:b/>
          <w:bCs/>
          <w:sz w:val="24"/>
          <w:szCs w:val="24"/>
        </w:rPr>
        <w:t xml:space="preserve"> Computed Atmospheric Indices</w:t>
      </w:r>
    </w:p>
    <w:p w14:paraId="1C7DCFAF" w14:textId="21951BB5" w:rsidR="00D406AB" w:rsidRDefault="00833E32" w:rsidP="00833E32">
      <w:pPr>
        <w:rPr>
          <w:rFonts w:ascii="Google Sans Text" w:hAnsi="Google Sans Text"/>
        </w:rPr>
      </w:pPr>
      <w:r w:rsidRPr="00833E32">
        <w:rPr>
          <w:rFonts w:ascii="Google Sans Text" w:hAnsi="Google Sans Text"/>
        </w:rPr>
        <w:t xml:space="preserve">Many of the most valuable indicators are indices that must be calculated from the raw variables. We'll use a programming language like Python, with libraries such as </w:t>
      </w:r>
      <w:proofErr w:type="spellStart"/>
      <w:r w:rsidRPr="00833E32">
        <w:rPr>
          <w:rFonts w:ascii="Google Sans Text" w:hAnsi="Google Sans Text"/>
          <w:b/>
          <w:bCs/>
        </w:rPr>
        <w:t>xarray</w:t>
      </w:r>
      <w:proofErr w:type="spellEnd"/>
      <w:r w:rsidRPr="00833E32">
        <w:rPr>
          <w:rFonts w:ascii="Google Sans Text" w:hAnsi="Google Sans Text"/>
        </w:rPr>
        <w:t xml:space="preserve"> for handling large gridded datasets and </w:t>
      </w:r>
      <w:proofErr w:type="spellStart"/>
      <w:r w:rsidRPr="00833E32">
        <w:rPr>
          <w:rFonts w:ascii="Google Sans Text" w:hAnsi="Google Sans Text"/>
          <w:b/>
          <w:bCs/>
        </w:rPr>
        <w:t>MetPy</w:t>
      </w:r>
      <w:proofErr w:type="spellEnd"/>
      <w:r w:rsidRPr="00833E32">
        <w:rPr>
          <w:rFonts w:ascii="Google Sans Text" w:hAnsi="Google Sans Text"/>
        </w:rPr>
        <w:t xml:space="preserve"> for atmospheric calculations, to compute these indices.</w:t>
      </w:r>
    </w:p>
    <w:p w14:paraId="7B53526B" w14:textId="77777777" w:rsidR="00D406AB" w:rsidRPr="00833E32" w:rsidRDefault="00D406AB" w:rsidP="00833E32">
      <w:pPr>
        <w:rPr>
          <w:rFonts w:ascii="Google Sans Text" w:hAnsi="Google Sans Text"/>
        </w:rPr>
      </w:pPr>
    </w:p>
    <w:p w14:paraId="7F087D60" w14:textId="6C092DD8" w:rsidR="00833E32" w:rsidRPr="00833E32" w:rsidRDefault="00833E32" w:rsidP="00833E32">
      <w:pPr>
        <w:numPr>
          <w:ilvl w:val="0"/>
          <w:numId w:val="27"/>
        </w:numPr>
        <w:rPr>
          <w:rFonts w:ascii="Google Sans Text" w:hAnsi="Google Sans Text"/>
        </w:rPr>
      </w:pPr>
      <w:r w:rsidRPr="00833E32">
        <w:rPr>
          <w:rFonts w:ascii="Google Sans Text" w:hAnsi="Google Sans Text"/>
          <w:b/>
          <w:bCs/>
        </w:rPr>
        <w:t>Total Totals Index (TT) and K Index (KI):</w:t>
      </w:r>
      <w:r w:rsidRPr="00833E32">
        <w:rPr>
          <w:rFonts w:ascii="Google Sans Text" w:hAnsi="Google Sans Text"/>
        </w:rPr>
        <w:t xml:space="preserve"> These indices measure atmospheric instability. They are calculated using temperature (T) and dewpoint temperature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Pr="00833E32">
        <w:rPr>
          <w:rFonts w:ascii="Google Sans Text" w:hAnsi="Google Sans Text"/>
        </w:rPr>
        <w:t>​) at different pressure levels. The formulas are:</w:t>
      </w:r>
    </w:p>
    <w:p w14:paraId="03BEC663" w14:textId="6DE6C705" w:rsidR="00833E32" w:rsidRPr="00833E32" w:rsidRDefault="00833E32" w:rsidP="00DF54C3">
      <w:pPr>
        <w:numPr>
          <w:ilvl w:val="1"/>
          <w:numId w:val="27"/>
        </w:numPr>
        <w:rPr>
          <w:rFonts w:ascii="Google Sans Text" w:hAnsi="Google Sans Text"/>
        </w:rPr>
      </w:pPr>
      <w:r w:rsidRPr="00833E32">
        <w:rPr>
          <w:rFonts w:ascii="Google Sans Text" w:hAnsi="Google Sans Text"/>
        </w:rPr>
        <w:t>TT=(</w:t>
      </w:r>
      <m:oMath>
        <m:sSub>
          <m:sSubPr>
            <m:ctrlPr>
              <w:rPr>
                <w:rFonts w:ascii="Cambria Math" w:hAnsi="Cambria Math"/>
                <w:i/>
              </w:rPr>
            </m:ctrlPr>
          </m:sSubPr>
          <m:e>
            <m:r>
              <w:rPr>
                <w:rFonts w:ascii="Cambria Math" w:hAnsi="Cambria Math"/>
              </w:rPr>
              <m:t>T</m:t>
            </m:r>
          </m:e>
          <m:sub>
            <m:r>
              <w:rPr>
                <w:rFonts w:ascii="Cambria Math" w:hAnsi="Cambria Math"/>
              </w:rPr>
              <m:t>850</m:t>
            </m:r>
          </m:sub>
        </m:sSub>
      </m:oMath>
      <w:r w:rsidRPr="00833E32">
        <w:rPr>
          <w:rFonts w:ascii="Google Sans Text" w:hAnsi="Google Sans Text"/>
        </w:rPr>
        <w:t>​−</w:t>
      </w:r>
      <m:oMath>
        <m:sSub>
          <m:sSubPr>
            <m:ctrlPr>
              <w:rPr>
                <w:rFonts w:ascii="Cambria Math" w:hAnsi="Cambria Math"/>
                <w:i/>
              </w:rPr>
            </m:ctrlPr>
          </m:sSubPr>
          <m:e>
            <m:r>
              <w:rPr>
                <w:rFonts w:ascii="Cambria Math" w:hAnsi="Cambria Math"/>
              </w:rPr>
              <m:t>T</m:t>
            </m:r>
          </m:e>
          <m:sub>
            <m:r>
              <w:rPr>
                <w:rFonts w:ascii="Cambria Math" w:hAnsi="Cambria Math"/>
              </w:rPr>
              <m:t>500</m:t>
            </m:r>
          </m:sub>
        </m:sSub>
      </m:oMath>
      <w:r w:rsidR="00DF54C3" w:rsidRPr="00833E32">
        <w:rPr>
          <w:rFonts w:ascii="Google Sans Text" w:hAnsi="Google Sans Text"/>
        </w:rPr>
        <w:t>​</w:t>
      </w:r>
      <w:r w:rsidRPr="00833E32">
        <w:rPr>
          <w:rFonts w:ascii="Google Sans Text" w:hAnsi="Google Sans Text"/>
        </w:rPr>
        <w:t>​)</w:t>
      </w:r>
      <w:r w:rsidR="00F906CF">
        <w:rPr>
          <w:rFonts w:ascii="Google Sans Text" w:hAnsi="Google Sans Text"/>
        </w:rPr>
        <w:t xml:space="preserve"> </w:t>
      </w:r>
      <w:r w:rsidRPr="00833E32">
        <w:rPr>
          <w:rFonts w:ascii="Google Sans Text" w:hAnsi="Google Sans Text"/>
        </w:rPr>
        <w:t>+</w:t>
      </w:r>
      <w:r w:rsidR="00F906CF">
        <w:rPr>
          <w:rFonts w:ascii="Google Sans Text" w:hAnsi="Google Sans Text"/>
        </w:rPr>
        <w:t xml:space="preserve"> </w:t>
      </w:r>
      <w:r w:rsidR="00DF54C3" w:rsidRPr="00833E32">
        <w:rPr>
          <w:rFonts w:ascii="Google Sans Text" w:hAnsi="Google Sans Text"/>
        </w:rPr>
        <w:t>(</w:t>
      </w:r>
      <m:oMath>
        <m:sSub>
          <m:sSubPr>
            <m:ctrlPr>
              <w:rPr>
                <w:rFonts w:ascii="Cambria Math" w:hAnsi="Cambria Math"/>
                <w:i/>
              </w:rPr>
            </m:ctrlPr>
          </m:sSubPr>
          <m:e>
            <m:r>
              <w:rPr>
                <w:rFonts w:ascii="Cambria Math" w:hAnsi="Cambria Math"/>
              </w:rPr>
              <m:t>T</m:t>
            </m:r>
          </m:e>
          <m:sub>
            <m:r>
              <w:rPr>
                <w:rFonts w:ascii="Cambria Math" w:hAnsi="Cambria Math"/>
              </w:rPr>
              <m:t>d850</m:t>
            </m:r>
          </m:sub>
        </m:sSub>
      </m:oMath>
      <w:r w:rsidR="00DF54C3" w:rsidRPr="00833E32">
        <w:rPr>
          <w:rFonts w:ascii="Google Sans Text" w:hAnsi="Google Sans Text"/>
        </w:rPr>
        <w:t>​−</w:t>
      </w:r>
      <m:oMath>
        <m:sSub>
          <m:sSubPr>
            <m:ctrlPr>
              <w:rPr>
                <w:rFonts w:ascii="Cambria Math" w:hAnsi="Cambria Math"/>
                <w:i/>
              </w:rPr>
            </m:ctrlPr>
          </m:sSubPr>
          <m:e>
            <m:r>
              <w:rPr>
                <w:rFonts w:ascii="Cambria Math" w:hAnsi="Cambria Math"/>
              </w:rPr>
              <m:t>T</m:t>
            </m:r>
          </m:e>
          <m:sub>
            <m:r>
              <w:rPr>
                <w:rFonts w:ascii="Cambria Math" w:hAnsi="Cambria Math"/>
              </w:rPr>
              <m:t>500</m:t>
            </m:r>
          </m:sub>
        </m:sSub>
      </m:oMath>
      <w:r w:rsidR="00DF54C3" w:rsidRPr="00833E32">
        <w:rPr>
          <w:rFonts w:ascii="Google Sans Text" w:hAnsi="Google Sans Text"/>
        </w:rPr>
        <w:t>​​)</w:t>
      </w:r>
    </w:p>
    <w:p w14:paraId="48CD76D7" w14:textId="1B5B1CDD" w:rsidR="00833E32" w:rsidRPr="00833E32" w:rsidRDefault="00833E32" w:rsidP="00833E32">
      <w:pPr>
        <w:numPr>
          <w:ilvl w:val="1"/>
          <w:numId w:val="27"/>
        </w:numPr>
        <w:rPr>
          <w:rFonts w:ascii="Google Sans Text" w:hAnsi="Google Sans Text"/>
        </w:rPr>
      </w:pPr>
      <w:r w:rsidRPr="00833E32">
        <w:rPr>
          <w:rFonts w:ascii="Google Sans Text" w:hAnsi="Google Sans Text"/>
        </w:rPr>
        <w:t>KI</w:t>
      </w:r>
      <w:r w:rsidR="00DF54C3" w:rsidRPr="00833E32">
        <w:rPr>
          <w:rFonts w:ascii="Google Sans Text" w:hAnsi="Google Sans Text"/>
        </w:rPr>
        <w:t>=(</w:t>
      </w:r>
      <m:oMath>
        <m:sSub>
          <m:sSubPr>
            <m:ctrlPr>
              <w:rPr>
                <w:rFonts w:ascii="Cambria Math" w:hAnsi="Cambria Math"/>
                <w:i/>
              </w:rPr>
            </m:ctrlPr>
          </m:sSubPr>
          <m:e>
            <m:r>
              <w:rPr>
                <w:rFonts w:ascii="Cambria Math" w:hAnsi="Cambria Math"/>
              </w:rPr>
              <m:t>T</m:t>
            </m:r>
          </m:e>
          <m:sub>
            <m:r>
              <w:rPr>
                <w:rFonts w:ascii="Cambria Math" w:hAnsi="Cambria Math"/>
              </w:rPr>
              <m:t>850</m:t>
            </m:r>
          </m:sub>
        </m:sSub>
      </m:oMath>
      <w:r w:rsidR="00DF54C3" w:rsidRPr="00833E32">
        <w:rPr>
          <w:rFonts w:ascii="Google Sans Text" w:hAnsi="Google Sans Text"/>
        </w:rPr>
        <w:t>​−</w:t>
      </w:r>
      <m:oMath>
        <m:sSub>
          <m:sSubPr>
            <m:ctrlPr>
              <w:rPr>
                <w:rFonts w:ascii="Cambria Math" w:hAnsi="Cambria Math"/>
                <w:i/>
              </w:rPr>
            </m:ctrlPr>
          </m:sSubPr>
          <m:e>
            <m:r>
              <w:rPr>
                <w:rFonts w:ascii="Cambria Math" w:hAnsi="Cambria Math"/>
              </w:rPr>
              <m:t>T</m:t>
            </m:r>
          </m:e>
          <m:sub>
            <m:r>
              <w:rPr>
                <w:rFonts w:ascii="Cambria Math" w:hAnsi="Cambria Math"/>
              </w:rPr>
              <m:t>500</m:t>
            </m:r>
          </m:sub>
        </m:sSub>
      </m:oMath>
      <w:r w:rsidR="00DF54C3" w:rsidRPr="00833E32">
        <w:rPr>
          <w:rFonts w:ascii="Google Sans Text" w:hAnsi="Google Sans Text"/>
        </w:rPr>
        <w:t>​​)</w:t>
      </w:r>
      <w:r w:rsidR="00F906CF">
        <w:rPr>
          <w:rFonts w:ascii="Google Sans Text" w:hAnsi="Google Sans Text"/>
        </w:rPr>
        <w:t xml:space="preserve"> </w:t>
      </w:r>
      <w:r w:rsidR="00DF54C3" w:rsidRPr="00833E32">
        <w:rPr>
          <w:rFonts w:ascii="Google Sans Text" w:hAnsi="Google Sans Text"/>
        </w:rPr>
        <w:t>+</w:t>
      </w:r>
      <w:r w:rsidR="00F906CF">
        <w:rPr>
          <w:rFonts w:ascii="Google Sans Text" w:hAnsi="Google Sans Text"/>
        </w:rPr>
        <w:t xml:space="preserve"> </w:t>
      </w:r>
      <m:oMath>
        <m:sSub>
          <m:sSubPr>
            <m:ctrlPr>
              <w:rPr>
                <w:rFonts w:ascii="Cambria Math" w:hAnsi="Cambria Math"/>
                <w:i/>
              </w:rPr>
            </m:ctrlPr>
          </m:sSubPr>
          <m:e>
            <m:r>
              <w:rPr>
                <w:rFonts w:ascii="Cambria Math" w:hAnsi="Cambria Math"/>
              </w:rPr>
              <m:t>T</m:t>
            </m:r>
          </m:e>
          <m:sub>
            <m:r>
              <w:rPr>
                <w:rFonts w:ascii="Cambria Math" w:hAnsi="Cambria Math"/>
              </w:rPr>
              <m:t>d850</m:t>
            </m:r>
          </m:sub>
        </m:sSub>
      </m:oMath>
      <w:r w:rsidR="00F906CF" w:rsidRPr="00833E32">
        <w:rPr>
          <w:rFonts w:ascii="Google Sans Text" w:hAnsi="Google Sans Text"/>
        </w:rPr>
        <w:t xml:space="preserve"> </w:t>
      </w:r>
      <w:r w:rsidR="00F906CF">
        <w:rPr>
          <w:rFonts w:ascii="Google Sans Text" w:hAnsi="Google Sans Text"/>
        </w:rPr>
        <w:t xml:space="preserve">- </w:t>
      </w:r>
      <w:r w:rsidR="00DF54C3" w:rsidRPr="00833E32">
        <w:rPr>
          <w:rFonts w:ascii="Google Sans Text" w:hAnsi="Google Sans Text"/>
        </w:rPr>
        <w:t>(</w:t>
      </w:r>
      <m:oMath>
        <m:sSub>
          <m:sSubPr>
            <m:ctrlPr>
              <w:rPr>
                <w:rFonts w:ascii="Cambria Math" w:hAnsi="Cambria Math"/>
                <w:i/>
              </w:rPr>
            </m:ctrlPr>
          </m:sSubPr>
          <m:e>
            <m:r>
              <w:rPr>
                <w:rFonts w:ascii="Cambria Math" w:hAnsi="Cambria Math"/>
              </w:rPr>
              <m:t>T</m:t>
            </m:r>
          </m:e>
          <m:sub>
            <m:r>
              <w:rPr>
                <w:rFonts w:ascii="Cambria Math" w:hAnsi="Cambria Math"/>
              </w:rPr>
              <m:t>700</m:t>
            </m:r>
          </m:sub>
        </m:sSub>
      </m:oMath>
      <w:r w:rsidR="00DF54C3" w:rsidRPr="00833E32">
        <w:rPr>
          <w:rFonts w:ascii="Google Sans Text" w:hAnsi="Google Sans Text"/>
        </w:rPr>
        <w:t>​−</w:t>
      </w:r>
      <m:oMath>
        <m:sSub>
          <m:sSubPr>
            <m:ctrlPr>
              <w:rPr>
                <w:rFonts w:ascii="Cambria Math" w:hAnsi="Cambria Math"/>
                <w:i/>
              </w:rPr>
            </m:ctrlPr>
          </m:sSubPr>
          <m:e>
            <m:r>
              <w:rPr>
                <w:rFonts w:ascii="Cambria Math" w:hAnsi="Cambria Math"/>
              </w:rPr>
              <m:t>T</m:t>
            </m:r>
          </m:e>
          <m:sub>
            <m:r>
              <w:rPr>
                <w:rFonts w:ascii="Cambria Math" w:hAnsi="Cambria Math"/>
              </w:rPr>
              <m:t>d700</m:t>
            </m:r>
          </m:sub>
        </m:sSub>
      </m:oMath>
      <w:r w:rsidR="00DF54C3" w:rsidRPr="00833E32">
        <w:rPr>
          <w:rFonts w:ascii="Google Sans Text" w:hAnsi="Google Sans Text"/>
        </w:rPr>
        <w:t>​​)</w:t>
      </w:r>
    </w:p>
    <w:p w14:paraId="0D54FCC3" w14:textId="4E0F36B4" w:rsidR="00833E32" w:rsidRDefault="00833E32" w:rsidP="00833E32">
      <w:pPr>
        <w:numPr>
          <w:ilvl w:val="1"/>
          <w:numId w:val="27"/>
        </w:numPr>
        <w:rPr>
          <w:rFonts w:ascii="Google Sans Text" w:hAnsi="Google Sans Text"/>
        </w:rPr>
      </w:pPr>
      <w:r w:rsidRPr="00833E32">
        <w:rPr>
          <w:rFonts w:ascii="Google Sans Text" w:hAnsi="Google Sans Text"/>
        </w:rPr>
        <w:t xml:space="preserve">Here, the subscript numbers refer to the pressure level in </w:t>
      </w:r>
      <w:proofErr w:type="spellStart"/>
      <w:r w:rsidRPr="00833E32">
        <w:rPr>
          <w:rFonts w:ascii="Google Sans Text" w:hAnsi="Google Sans Text"/>
        </w:rPr>
        <w:t>hPa</w:t>
      </w:r>
      <w:proofErr w:type="spellEnd"/>
      <w:r w:rsidRPr="00833E32">
        <w:rPr>
          <w:rFonts w:ascii="Google Sans Text" w:hAnsi="Google Sans Text"/>
        </w:rPr>
        <w:t xml:space="preserve">. For example, </w:t>
      </w:r>
      <m:oMath>
        <m:sSub>
          <m:sSubPr>
            <m:ctrlPr>
              <w:rPr>
                <w:rFonts w:ascii="Cambria Math" w:hAnsi="Cambria Math"/>
                <w:i/>
              </w:rPr>
            </m:ctrlPr>
          </m:sSubPr>
          <m:e>
            <m:r>
              <w:rPr>
                <w:rFonts w:ascii="Cambria Math" w:hAnsi="Cambria Math"/>
              </w:rPr>
              <m:t>T</m:t>
            </m:r>
          </m:e>
          <m:sub>
            <m:r>
              <w:rPr>
                <w:rFonts w:ascii="Cambria Math" w:hAnsi="Cambria Math"/>
              </w:rPr>
              <m:t>850</m:t>
            </m:r>
          </m:sub>
        </m:sSub>
      </m:oMath>
      <w:r w:rsidRPr="00833E32">
        <w:rPr>
          <w:rFonts w:ascii="Google Sans Text" w:hAnsi="Google Sans Text"/>
        </w:rPr>
        <w:t xml:space="preserve">​ is the temperature at 850 </w:t>
      </w:r>
      <w:proofErr w:type="spellStart"/>
      <w:r w:rsidRPr="00833E32">
        <w:rPr>
          <w:rFonts w:ascii="Google Sans Text" w:hAnsi="Google Sans Text"/>
        </w:rPr>
        <w:t>hPa</w:t>
      </w:r>
      <w:proofErr w:type="spellEnd"/>
      <w:r w:rsidRPr="00833E32">
        <w:rPr>
          <w:rFonts w:ascii="Google Sans Text" w:hAnsi="Google Sans Text"/>
        </w:rPr>
        <w:t>.</w:t>
      </w:r>
    </w:p>
    <w:p w14:paraId="706F7A94" w14:textId="77777777" w:rsidR="00DB6269" w:rsidRPr="00833E32" w:rsidRDefault="00DB6269" w:rsidP="00DB6269">
      <w:pPr>
        <w:rPr>
          <w:rFonts w:ascii="Google Sans Text" w:hAnsi="Google Sans Text"/>
        </w:rPr>
      </w:pPr>
    </w:p>
    <w:p w14:paraId="10717279" w14:textId="77777777" w:rsidR="00833E32" w:rsidRPr="00833E32" w:rsidRDefault="00833E32" w:rsidP="00833E32">
      <w:pPr>
        <w:numPr>
          <w:ilvl w:val="0"/>
          <w:numId w:val="27"/>
        </w:numPr>
        <w:rPr>
          <w:rFonts w:ascii="Google Sans Text" w:hAnsi="Google Sans Text"/>
        </w:rPr>
      </w:pPr>
      <w:r w:rsidRPr="00833E32">
        <w:rPr>
          <w:rFonts w:ascii="Google Sans Text" w:hAnsi="Google Sans Text"/>
          <w:b/>
          <w:bCs/>
        </w:rPr>
        <w:lastRenderedPageBreak/>
        <w:t>Lifted Index (LI) and Convective Available Potential Energy (CAPE):</w:t>
      </w:r>
      <w:r w:rsidRPr="00833E32">
        <w:rPr>
          <w:rFonts w:ascii="Google Sans Text" w:hAnsi="Google Sans Text"/>
        </w:rPr>
        <w:t xml:space="preserve"> These indices quantify the potential for deep convection. They are more complex to compute as they involve lifting a hypothetical air parcel from a lower level through the atmosphere. We will use the </w:t>
      </w:r>
      <w:proofErr w:type="spellStart"/>
      <w:r w:rsidRPr="00833E32">
        <w:rPr>
          <w:rFonts w:ascii="Google Sans Text" w:hAnsi="Google Sans Text"/>
        </w:rPr>
        <w:t>metpy</w:t>
      </w:r>
      <w:proofErr w:type="spellEnd"/>
      <w:r w:rsidRPr="00833E32">
        <w:rPr>
          <w:rFonts w:ascii="Google Sans Text" w:hAnsi="Google Sans Text"/>
        </w:rPr>
        <w:t xml:space="preserve"> library to calculate these values from a vertical profile of atmospheric data.</w:t>
      </w:r>
    </w:p>
    <w:p w14:paraId="6B41572F" w14:textId="77777777" w:rsidR="00833E32" w:rsidRPr="00833E32" w:rsidRDefault="00833E32" w:rsidP="00833E32">
      <w:pPr>
        <w:numPr>
          <w:ilvl w:val="1"/>
          <w:numId w:val="27"/>
        </w:numPr>
        <w:rPr>
          <w:rFonts w:ascii="Google Sans Text" w:hAnsi="Google Sans Text"/>
        </w:rPr>
      </w:pPr>
      <w:r w:rsidRPr="00833E32">
        <w:rPr>
          <w:rFonts w:ascii="Google Sans Text" w:hAnsi="Google Sans Text"/>
          <w:b/>
          <w:bCs/>
        </w:rPr>
        <w:t>CAPE</w:t>
      </w:r>
      <w:r w:rsidRPr="00833E32">
        <w:rPr>
          <w:rFonts w:ascii="Google Sans Text" w:hAnsi="Google Sans Text"/>
        </w:rPr>
        <w:t xml:space="preserve"> is the amount of energy an air parcel would have if lifted to its level of free convection. ERA5 provides pre-computed values for CAPE, which can be very useful.</w:t>
      </w:r>
    </w:p>
    <w:p w14:paraId="44BA8E00" w14:textId="77777777" w:rsidR="00833E32" w:rsidRDefault="00833E32" w:rsidP="00833E32">
      <w:pPr>
        <w:numPr>
          <w:ilvl w:val="1"/>
          <w:numId w:val="27"/>
        </w:numPr>
        <w:rPr>
          <w:rFonts w:ascii="Google Sans Text" w:hAnsi="Google Sans Text"/>
        </w:rPr>
      </w:pPr>
      <w:r w:rsidRPr="00833E32">
        <w:rPr>
          <w:rFonts w:ascii="Google Sans Text" w:hAnsi="Google Sans Text"/>
          <w:b/>
          <w:bCs/>
        </w:rPr>
        <w:t>CIN</w:t>
      </w:r>
      <w:r w:rsidRPr="00833E32">
        <w:rPr>
          <w:rFonts w:ascii="Google Sans Text" w:hAnsi="Google Sans Text"/>
        </w:rPr>
        <w:t xml:space="preserve"> is the "Convective Inhibition," the amount of energy an air parcel needs to be lifted to its level of free convection. It is the opposite of CAPE and is also provided as a pre-computed variable in ERA5.</w:t>
      </w:r>
    </w:p>
    <w:p w14:paraId="334B800F" w14:textId="77777777" w:rsidR="00DB6269" w:rsidRPr="00833E32" w:rsidRDefault="00DB6269" w:rsidP="00DB6269">
      <w:pPr>
        <w:rPr>
          <w:rFonts w:ascii="Google Sans Text" w:hAnsi="Google Sans Text"/>
        </w:rPr>
      </w:pPr>
    </w:p>
    <w:p w14:paraId="43E66D71" w14:textId="77777777" w:rsidR="00833E32" w:rsidRPr="00833E32" w:rsidRDefault="00833E32" w:rsidP="00833E32">
      <w:pPr>
        <w:numPr>
          <w:ilvl w:val="0"/>
          <w:numId w:val="27"/>
        </w:numPr>
        <w:rPr>
          <w:rFonts w:ascii="Google Sans Text" w:hAnsi="Google Sans Text"/>
        </w:rPr>
      </w:pPr>
      <w:r w:rsidRPr="00833E32">
        <w:rPr>
          <w:rFonts w:ascii="Google Sans Text" w:hAnsi="Google Sans Text"/>
          <w:b/>
          <w:bCs/>
        </w:rPr>
        <w:t>Vertically Integrated Moisture Transport (VIMT) and Precipitable Water Content (PWC):</w:t>
      </w:r>
      <w:r w:rsidRPr="00833E32">
        <w:rPr>
          <w:rFonts w:ascii="Google Sans Text" w:hAnsi="Google Sans Text"/>
        </w:rPr>
        <w:t xml:space="preserve"> These indices are crucial for understanding the moisture flow. They are computed by integrating specific humidity and wind data vertically through the atmospheric column.</w:t>
      </w:r>
    </w:p>
    <w:p w14:paraId="7A0160EA" w14:textId="6E3AEEA1" w:rsidR="00833E32" w:rsidRPr="00833E32" w:rsidRDefault="00833E32" w:rsidP="00833E32">
      <w:pPr>
        <w:numPr>
          <w:ilvl w:val="1"/>
          <w:numId w:val="27"/>
        </w:numPr>
        <w:rPr>
          <w:rFonts w:ascii="Google Sans Text" w:hAnsi="Google Sans Text"/>
        </w:rPr>
      </w:pPr>
      <w:r w:rsidRPr="00833E32">
        <w:rPr>
          <w:rFonts w:ascii="Google Sans Text" w:hAnsi="Google Sans Text"/>
        </w:rPr>
        <w:t>PWC=</w:t>
      </w:r>
      <w:r w:rsidR="002C474A">
        <w:rPr>
          <w:rFonts w:ascii="Google Sans Text" w:hAnsi="Google Sans Text"/>
        </w:rPr>
        <w:t xml:space="preserve"> </w:t>
      </w:r>
      <m:oMath>
        <m:nary>
          <m:naryPr>
            <m:ctrlPr>
              <w:rPr>
                <w:rFonts w:ascii="Cambria Math" w:hAnsi="Cambria Math"/>
                <w:i/>
              </w:rPr>
            </m:ctrlPr>
          </m:naryPr>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d>
                      <m:dPr>
                        <m:begChr m:val="{"/>
                        <m:endChr m:val="}"/>
                        <m:ctrlPr>
                          <w:rPr>
                            <w:rFonts w:ascii="Cambria Math" w:hAnsi="Cambria Math"/>
                            <w:i/>
                          </w:rPr>
                        </m:ctrlPr>
                      </m:dPr>
                      <m:e>
                        <m:r>
                          <w:rPr>
                            <w:rFonts w:ascii="Cambria Math" w:hAnsi="Cambria Math"/>
                          </w:rPr>
                          <m:t>surface</m:t>
                        </m:r>
                      </m:e>
                    </m:d>
                  </m:sub>
                </m:sSub>
              </m:e>
            </m:d>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d>
                      <m:dPr>
                        <m:begChr m:val="{"/>
                        <m:endChr m:val="}"/>
                        <m:ctrlPr>
                          <w:rPr>
                            <w:rFonts w:ascii="Cambria Math" w:hAnsi="Cambria Math"/>
                            <w:i/>
                          </w:rPr>
                        </m:ctrlPr>
                      </m:dPr>
                      <m:e>
                        <m:r>
                          <w:rPr>
                            <w:rFonts w:ascii="Cambria Math" w:hAnsi="Cambria Math"/>
                          </w:rPr>
                          <m:t>top</m:t>
                        </m:r>
                      </m:e>
                    </m:d>
                  </m:sub>
                </m:sSub>
              </m:e>
            </m:d>
          </m:sup>
          <m:e>
            <m:f>
              <m:fPr>
                <m:ctrlPr>
                  <w:rPr>
                    <w:rFonts w:ascii="Cambria Math" w:hAnsi="Cambria Math"/>
                    <w:i/>
                  </w:rPr>
                </m:ctrlPr>
              </m:fPr>
              <m:num>
                <m:r>
                  <w:rPr>
                    <w:rFonts w:ascii="Cambria Math" w:hAnsi="Cambria Math"/>
                  </w:rPr>
                  <m:t>q</m:t>
                </m:r>
              </m:num>
              <m:den>
                <m:r>
                  <w:rPr>
                    <w:rFonts w:ascii="Cambria Math" w:hAnsi="Cambria Math"/>
                  </w:rPr>
                  <m:t>g</m:t>
                </m:r>
              </m:den>
            </m:f>
            <m:r>
              <w:rPr>
                <w:rFonts w:ascii="Cambria Math" w:hAnsi="Cambria Math"/>
              </w:rPr>
              <m:t>dp</m:t>
            </m:r>
          </m:e>
        </m:nary>
      </m:oMath>
    </w:p>
    <w:p w14:paraId="21EFDB2F" w14:textId="5A42ED67" w:rsidR="00833E32" w:rsidRPr="00833E32" w:rsidRDefault="00833E32" w:rsidP="00833E32">
      <w:pPr>
        <w:numPr>
          <w:ilvl w:val="1"/>
          <w:numId w:val="27"/>
        </w:numPr>
        <w:rPr>
          <w:rFonts w:ascii="Google Sans Text" w:hAnsi="Google Sans Text"/>
        </w:rPr>
      </w:pPr>
      <w:r w:rsidRPr="00833E32">
        <w:rPr>
          <w:rFonts w:ascii="Google Sans Text" w:hAnsi="Google Sans Text"/>
        </w:rPr>
        <w:t>VIMT</w:t>
      </w:r>
      <w:r w:rsidR="002C474A" w:rsidRPr="00833E32">
        <w:rPr>
          <w:rFonts w:ascii="Google Sans Text" w:hAnsi="Google Sans Text"/>
        </w:rPr>
        <w:t>=</w:t>
      </w:r>
      <w:r w:rsidR="002C474A">
        <w:rPr>
          <w:rFonts w:ascii="Google Sans Text" w:hAnsi="Google Sans Text"/>
        </w:rPr>
        <w:t xml:space="preserve"> </w:t>
      </w:r>
      <m:oMath>
        <m:nary>
          <m:naryPr>
            <m:ctrlPr>
              <w:rPr>
                <w:rFonts w:ascii="Cambria Math" w:hAnsi="Cambria Math"/>
                <w:i/>
              </w:rPr>
            </m:ctrlPr>
          </m:naryPr>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d>
                      <m:dPr>
                        <m:begChr m:val="{"/>
                        <m:endChr m:val="}"/>
                        <m:ctrlPr>
                          <w:rPr>
                            <w:rFonts w:ascii="Cambria Math" w:hAnsi="Cambria Math"/>
                            <w:i/>
                          </w:rPr>
                        </m:ctrlPr>
                      </m:dPr>
                      <m:e>
                        <m:r>
                          <w:rPr>
                            <w:rFonts w:ascii="Cambria Math" w:hAnsi="Cambria Math"/>
                          </w:rPr>
                          <m:t>surface</m:t>
                        </m:r>
                      </m:e>
                    </m:d>
                  </m:sub>
                </m:sSub>
              </m:e>
            </m:d>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d>
                      <m:dPr>
                        <m:begChr m:val="{"/>
                        <m:endChr m:val="}"/>
                        <m:ctrlPr>
                          <w:rPr>
                            <w:rFonts w:ascii="Cambria Math" w:hAnsi="Cambria Math"/>
                            <w:i/>
                          </w:rPr>
                        </m:ctrlPr>
                      </m:dPr>
                      <m:e>
                        <m:r>
                          <w:rPr>
                            <w:rFonts w:ascii="Cambria Math" w:hAnsi="Cambria Math"/>
                          </w:rPr>
                          <m:t>top</m:t>
                        </m:r>
                      </m:e>
                    </m:d>
                  </m:sub>
                </m:sSub>
              </m:e>
            </m:d>
          </m:sup>
          <m:e>
            <m:f>
              <m:fPr>
                <m:ctrlPr>
                  <w:rPr>
                    <w:rFonts w:ascii="Cambria Math" w:hAnsi="Cambria Math"/>
                    <w:i/>
                  </w:rPr>
                </m:ctrlPr>
              </m:fPr>
              <m:num>
                <m:r>
                  <w:rPr>
                    <w:rFonts w:ascii="Cambria Math" w:hAnsi="Cambria Math"/>
                  </w:rPr>
                  <m:t>Vq</m:t>
                </m:r>
              </m:num>
              <m:den>
                <m:r>
                  <w:rPr>
                    <w:rFonts w:ascii="Cambria Math" w:hAnsi="Cambria Math"/>
                  </w:rPr>
                  <m:t>g</m:t>
                </m:r>
              </m:den>
            </m:f>
            <m:r>
              <w:rPr>
                <w:rFonts w:ascii="Cambria Math" w:hAnsi="Cambria Math"/>
              </w:rPr>
              <m:t>dp</m:t>
            </m:r>
          </m:e>
        </m:nary>
      </m:oMath>
    </w:p>
    <w:p w14:paraId="09B85C64" w14:textId="77C9833F" w:rsidR="00833E32" w:rsidRDefault="00833E32" w:rsidP="00833E32">
      <w:pPr>
        <w:numPr>
          <w:ilvl w:val="1"/>
          <w:numId w:val="27"/>
        </w:numPr>
        <w:rPr>
          <w:rFonts w:ascii="Google Sans Text" w:hAnsi="Google Sans Text"/>
        </w:rPr>
      </w:pPr>
      <w:r w:rsidRPr="00833E32">
        <w:rPr>
          <w:rFonts w:ascii="Google Sans Text" w:hAnsi="Google Sans Text"/>
        </w:rPr>
        <w:t>Here, q is specific humidity, V is the wind vector, g is gravity, and the integral is from the surface pressure to the top of the atmosphere.</w:t>
      </w:r>
    </w:p>
    <w:p w14:paraId="2FDB0B86" w14:textId="77777777" w:rsidR="00DB6269" w:rsidRPr="00833E32" w:rsidRDefault="00DB6269" w:rsidP="00DB6269">
      <w:pPr>
        <w:rPr>
          <w:rFonts w:ascii="Google Sans Text" w:hAnsi="Google Sans Text"/>
        </w:rPr>
      </w:pPr>
    </w:p>
    <w:p w14:paraId="00BD124B" w14:textId="293355A5" w:rsidR="00833E32" w:rsidRDefault="00833E32" w:rsidP="00833E32">
      <w:pPr>
        <w:numPr>
          <w:ilvl w:val="0"/>
          <w:numId w:val="27"/>
        </w:numPr>
        <w:rPr>
          <w:rFonts w:ascii="Google Sans Text" w:hAnsi="Google Sans Text"/>
        </w:rPr>
      </w:pPr>
      <w:r w:rsidRPr="00833E32">
        <w:rPr>
          <w:rFonts w:ascii="Google Sans Text" w:hAnsi="Google Sans Text"/>
          <w:b/>
          <w:bCs/>
        </w:rPr>
        <w:t>Severe Weather Threat Index (SWEAT):</w:t>
      </w:r>
      <w:r w:rsidRPr="00833E32">
        <w:rPr>
          <w:rFonts w:ascii="Google Sans Text" w:hAnsi="Google Sans Text"/>
        </w:rPr>
        <w:t xml:space="preserve"> This is a complex index that combines several factors including moisture, instability</w:t>
      </w:r>
      <w:r w:rsidR="00077922" w:rsidRPr="00077922">
        <w:t xml:space="preserve"> </w:t>
      </w:r>
      <w:r w:rsidR="00077922" w:rsidRPr="00077922">
        <w:rPr>
          <w:rFonts w:ascii="Google Sans Text" w:hAnsi="Google Sans Text"/>
        </w:rPr>
        <w:t>(via TT index)</w:t>
      </w:r>
      <w:r w:rsidRPr="00833E32">
        <w:rPr>
          <w:rFonts w:ascii="Google Sans Text" w:hAnsi="Google Sans Text"/>
        </w:rPr>
        <w:t xml:space="preserve">, and wind shear to identify the potential for severe convective storms. We will compute it using the </w:t>
      </w:r>
      <w:proofErr w:type="spellStart"/>
      <w:r w:rsidRPr="00833E32">
        <w:rPr>
          <w:rFonts w:ascii="Google Sans Text" w:hAnsi="Google Sans Text"/>
        </w:rPr>
        <w:t>metpy</w:t>
      </w:r>
      <w:proofErr w:type="spellEnd"/>
      <w:r w:rsidRPr="00833E32">
        <w:rPr>
          <w:rFonts w:ascii="Google Sans Text" w:hAnsi="Google Sans Text"/>
        </w:rPr>
        <w:t xml:space="preserve"> library or by implementing the standard formula.</w:t>
      </w:r>
    </w:p>
    <w:p w14:paraId="183B152B" w14:textId="77777777" w:rsidR="00D406AB" w:rsidRPr="00833E32" w:rsidRDefault="00D406AB" w:rsidP="00D406AB">
      <w:pPr>
        <w:rPr>
          <w:rFonts w:ascii="Google Sans Text" w:hAnsi="Google Sans Text"/>
        </w:rPr>
      </w:pPr>
    </w:p>
    <w:p w14:paraId="70736FEE" w14:textId="77777777" w:rsidR="00833E32" w:rsidRPr="00833E32" w:rsidRDefault="00833E32" w:rsidP="00833E32">
      <w:pPr>
        <w:rPr>
          <w:rFonts w:ascii="Google Sans Text" w:hAnsi="Google Sans Text"/>
        </w:rPr>
      </w:pPr>
      <w:r w:rsidRPr="00833E32">
        <w:rPr>
          <w:rFonts w:ascii="Google Sans Text" w:hAnsi="Google Sans Text"/>
        </w:rPr>
        <w:t xml:space="preserve">For </w:t>
      </w:r>
      <w:r w:rsidRPr="00833E32">
        <w:rPr>
          <w:rFonts w:ascii="Google Sans Text" w:hAnsi="Google Sans Text"/>
          <w:b/>
          <w:bCs/>
        </w:rPr>
        <w:t>geomorphological data</w:t>
      </w:r>
      <w:r w:rsidRPr="00833E32">
        <w:rPr>
          <w:rFonts w:ascii="Google Sans Text" w:hAnsi="Google Sans Text"/>
        </w:rPr>
        <w:t xml:space="preserve">, we'll use high-resolution </w:t>
      </w:r>
      <w:r w:rsidRPr="00833E32">
        <w:rPr>
          <w:rFonts w:ascii="Google Sans Text" w:hAnsi="Google Sans Text"/>
          <w:b/>
          <w:bCs/>
        </w:rPr>
        <w:t>Digital Elevation Models (DEMs)</w:t>
      </w:r>
      <w:r w:rsidRPr="00833E32">
        <w:rPr>
          <w:rFonts w:ascii="Google Sans Text" w:hAnsi="Google Sans Text"/>
        </w:rPr>
        <w:t xml:space="preserve"> from sources like ISRO's Bhuvan portal to integrate terrain features. This is critical as the "orographic locking" mechanism is a key factor in cloudburst formation.</w:t>
      </w:r>
    </w:p>
    <w:p w14:paraId="7B5ABFD6" w14:textId="77777777" w:rsidR="00833E32" w:rsidRPr="00833E32" w:rsidRDefault="00833E32" w:rsidP="00B25808">
      <w:pPr>
        <w:rPr>
          <w:rFonts w:ascii="Google Sans Text" w:hAnsi="Google Sans Text"/>
        </w:rPr>
      </w:pPr>
    </w:p>
    <w:p w14:paraId="02B780AE" w14:textId="77777777" w:rsidR="00D406AB" w:rsidRPr="00833E32" w:rsidRDefault="00D406AB" w:rsidP="00B25808"/>
    <w:p w14:paraId="2E2D3113" w14:textId="65BDE756" w:rsidR="00B25808" w:rsidRDefault="00077922" w:rsidP="00B25808">
      <w:pPr>
        <w:rPr>
          <w:rFonts w:ascii="Google Sans Text" w:hAnsi="Google Sans Text"/>
          <w:b/>
          <w:bCs/>
          <w:sz w:val="24"/>
          <w:szCs w:val="24"/>
        </w:rPr>
      </w:pPr>
      <w:r w:rsidRPr="00077922">
        <w:rPr>
          <w:rFonts w:ascii="Google Sans Text" w:hAnsi="Google Sans Text"/>
          <w:b/>
          <w:bCs/>
          <w:sz w:val="24"/>
          <w:szCs w:val="24"/>
        </w:rPr>
        <w:t>3.2.3.</w:t>
      </w:r>
      <w:r>
        <w:rPr>
          <w:rFonts w:ascii="Google Sans Text" w:hAnsi="Google Sans Text"/>
          <w:b/>
          <w:bCs/>
          <w:sz w:val="24"/>
          <w:szCs w:val="24"/>
        </w:rPr>
        <w:t xml:space="preserve"> </w:t>
      </w:r>
      <w:r w:rsidRPr="00077922">
        <w:rPr>
          <w:rFonts w:ascii="Google Sans Text" w:hAnsi="Google Sans Text"/>
          <w:b/>
          <w:bCs/>
          <w:sz w:val="24"/>
          <w:szCs w:val="24"/>
        </w:rPr>
        <w:t>Key Considerations and Challenges</w:t>
      </w:r>
    </w:p>
    <w:p w14:paraId="6B142885" w14:textId="77777777" w:rsidR="00077922" w:rsidRDefault="00077922" w:rsidP="00077922">
      <w:pPr>
        <w:rPr>
          <w:rFonts w:ascii="Google Sans Text" w:hAnsi="Google Sans Text"/>
        </w:rPr>
      </w:pPr>
      <w:r w:rsidRPr="00077922">
        <w:rPr>
          <w:rFonts w:ascii="Google Sans Text" w:hAnsi="Google Sans Text"/>
        </w:rPr>
        <w:t>Several key challenges must be addressed during the data acquisition and preprocessing phases:</w:t>
      </w:r>
    </w:p>
    <w:p w14:paraId="15C263A5" w14:textId="77777777" w:rsidR="0014103F" w:rsidRPr="00077922" w:rsidRDefault="0014103F" w:rsidP="00077922">
      <w:pPr>
        <w:rPr>
          <w:rFonts w:ascii="Google Sans Text" w:hAnsi="Google Sans Text"/>
        </w:rPr>
      </w:pPr>
    </w:p>
    <w:p w14:paraId="7F636090" w14:textId="6E4BC26C" w:rsidR="00077922" w:rsidRDefault="00077922" w:rsidP="00077922">
      <w:pPr>
        <w:numPr>
          <w:ilvl w:val="0"/>
          <w:numId w:val="28"/>
        </w:numPr>
        <w:rPr>
          <w:rFonts w:ascii="Google Sans Text" w:hAnsi="Google Sans Text"/>
        </w:rPr>
      </w:pPr>
      <w:r w:rsidRPr="00077922">
        <w:rPr>
          <w:rFonts w:ascii="Google Sans Text" w:hAnsi="Google Sans Text"/>
          <w:b/>
          <w:bCs/>
        </w:rPr>
        <w:t>Data Imbalance:</w:t>
      </w:r>
      <w:r w:rsidRPr="00077922">
        <w:rPr>
          <w:rFonts w:ascii="Google Sans Text" w:hAnsi="Google Sans Text"/>
        </w:rPr>
        <w:t xml:space="preserve"> Cloudbursts are extremely rare events, so the final dataset will be heavily imbalanced, with far more negative examples than positive ones. This can cause a model to become biased and simply predict "no cloudburst" all the time. We will use techniques such as </w:t>
      </w:r>
      <w:r w:rsidRPr="00077922">
        <w:rPr>
          <w:rFonts w:ascii="Google Sans Text" w:hAnsi="Google Sans Text"/>
          <w:b/>
          <w:bCs/>
        </w:rPr>
        <w:t>resampling</w:t>
      </w:r>
      <w:r w:rsidRPr="00077922">
        <w:rPr>
          <w:rFonts w:ascii="Google Sans Text" w:hAnsi="Google Sans Text"/>
        </w:rPr>
        <w:t xml:space="preserve"> (oversampling the positive class or </w:t>
      </w:r>
      <w:proofErr w:type="spellStart"/>
      <w:r w:rsidRPr="00077922">
        <w:rPr>
          <w:rFonts w:ascii="Google Sans Text" w:hAnsi="Google Sans Text"/>
        </w:rPr>
        <w:t>undersampling</w:t>
      </w:r>
      <w:proofErr w:type="spellEnd"/>
      <w:r w:rsidRPr="00077922">
        <w:rPr>
          <w:rFonts w:ascii="Google Sans Text" w:hAnsi="Google Sans Text"/>
        </w:rPr>
        <w:t xml:space="preserve"> the negative class) to create a more balanced dataset for training</w:t>
      </w:r>
      <w:r w:rsidR="009A2931">
        <w:rPr>
          <w:rFonts w:ascii="Google Sans Text" w:hAnsi="Google Sans Text"/>
        </w:rPr>
        <w:t xml:space="preserve"> </w:t>
      </w:r>
      <w:r w:rsidR="009A2931" w:rsidRPr="009A2931">
        <w:rPr>
          <w:rFonts w:ascii="Google Sans Text" w:hAnsi="Google Sans Text"/>
        </w:rPr>
        <w:t xml:space="preserve">or using specialized algorithms (like </w:t>
      </w:r>
      <w:proofErr w:type="spellStart"/>
      <w:r w:rsidR="009A2931" w:rsidRPr="009A2931">
        <w:rPr>
          <w:rFonts w:ascii="Google Sans Text" w:hAnsi="Google Sans Text"/>
        </w:rPr>
        <w:t>XGBoost</w:t>
      </w:r>
      <w:proofErr w:type="spellEnd"/>
      <w:r w:rsidR="009A2931" w:rsidRPr="009A2931">
        <w:rPr>
          <w:rFonts w:ascii="Google Sans Text" w:hAnsi="Google Sans Text"/>
        </w:rPr>
        <w:t xml:space="preserve"> or </w:t>
      </w:r>
      <w:proofErr w:type="spellStart"/>
      <w:r w:rsidR="009A2931" w:rsidRPr="009A2931">
        <w:rPr>
          <w:rFonts w:ascii="Google Sans Text" w:hAnsi="Google Sans Text"/>
        </w:rPr>
        <w:t>LightGBM</w:t>
      </w:r>
      <w:proofErr w:type="spellEnd"/>
      <w:r w:rsidR="009A2931" w:rsidRPr="009A2931">
        <w:rPr>
          <w:rFonts w:ascii="Google Sans Text" w:hAnsi="Google Sans Text"/>
        </w:rPr>
        <w:t>) to handle this imbalance during model training</w:t>
      </w:r>
      <w:r w:rsidRPr="00077922">
        <w:rPr>
          <w:rFonts w:ascii="Google Sans Text" w:hAnsi="Google Sans Text"/>
        </w:rPr>
        <w:t>.</w:t>
      </w:r>
    </w:p>
    <w:p w14:paraId="7E910C66" w14:textId="77777777" w:rsidR="0014103F" w:rsidRPr="00077922" w:rsidRDefault="0014103F" w:rsidP="0014103F">
      <w:pPr>
        <w:ind w:left="360"/>
        <w:rPr>
          <w:rFonts w:ascii="Google Sans Text" w:hAnsi="Google Sans Text"/>
        </w:rPr>
      </w:pPr>
    </w:p>
    <w:p w14:paraId="227C6408" w14:textId="77777777" w:rsidR="00077922" w:rsidRDefault="00077922" w:rsidP="00077922">
      <w:pPr>
        <w:numPr>
          <w:ilvl w:val="0"/>
          <w:numId w:val="28"/>
        </w:numPr>
        <w:rPr>
          <w:rFonts w:ascii="Google Sans Text" w:hAnsi="Google Sans Text"/>
        </w:rPr>
      </w:pPr>
      <w:r w:rsidRPr="00077922">
        <w:rPr>
          <w:rFonts w:ascii="Google Sans Text" w:hAnsi="Google Sans Text"/>
          <w:b/>
          <w:bCs/>
        </w:rPr>
        <w:t>Data Availability and Resolution:</w:t>
      </w:r>
      <w:r w:rsidRPr="00077922">
        <w:rPr>
          <w:rFonts w:ascii="Google Sans Text" w:hAnsi="Google Sans Text"/>
        </w:rPr>
        <w:t xml:space="preserve"> While datasets like ERA5 are excellent, their resolution might not capture all mesoscale atmospheric triggers. We will supplement this with higher-resolution satellite data (IMERG) and ground-truth data where available.</w:t>
      </w:r>
    </w:p>
    <w:p w14:paraId="0ECF7F4C" w14:textId="77777777" w:rsidR="0014103F" w:rsidRPr="00077922" w:rsidRDefault="0014103F" w:rsidP="0014103F">
      <w:pPr>
        <w:rPr>
          <w:rFonts w:ascii="Google Sans Text" w:hAnsi="Google Sans Text"/>
        </w:rPr>
      </w:pPr>
    </w:p>
    <w:p w14:paraId="0E2A3FAD" w14:textId="77777777" w:rsidR="0014103F" w:rsidRDefault="009A2931" w:rsidP="00077922">
      <w:pPr>
        <w:numPr>
          <w:ilvl w:val="0"/>
          <w:numId w:val="28"/>
        </w:numPr>
        <w:rPr>
          <w:rFonts w:ascii="Google Sans Text" w:hAnsi="Google Sans Text"/>
        </w:rPr>
      </w:pPr>
      <w:r w:rsidRPr="009A2931">
        <w:rPr>
          <w:rFonts w:ascii="Google Sans Text" w:hAnsi="Google Sans Text"/>
          <w:b/>
          <w:bCs/>
        </w:rPr>
        <w:t>Geospatial Matching:</w:t>
      </w:r>
      <w:r w:rsidR="00077922" w:rsidRPr="00077922">
        <w:rPr>
          <w:rFonts w:ascii="Google Sans Text" w:hAnsi="Google Sans Text"/>
        </w:rPr>
        <w:t xml:space="preserve"> We </w:t>
      </w:r>
      <w:r w:rsidRPr="009A2931">
        <w:rPr>
          <w:rFonts w:ascii="Google Sans Text" w:hAnsi="Google Sans Text"/>
        </w:rPr>
        <w:t>will need to match the coordinates of the cloudburst events to the nearest grid point in your reanalysis or satellite datasets. This is where tools like Python libraries (e.g., NumPy, Pandas) become essential for data manipulation.</w:t>
      </w:r>
    </w:p>
    <w:p w14:paraId="5E54AEBE" w14:textId="1C3DE942" w:rsidR="009A2931" w:rsidRPr="009A2931" w:rsidRDefault="009A2931" w:rsidP="0014103F">
      <w:pPr>
        <w:rPr>
          <w:rFonts w:ascii="Google Sans Text" w:hAnsi="Google Sans Text"/>
        </w:rPr>
      </w:pPr>
      <w:r w:rsidRPr="009A2931">
        <w:rPr>
          <w:rFonts w:ascii="Google Sans Text" w:hAnsi="Google Sans Text"/>
          <w:b/>
          <w:bCs/>
        </w:rPr>
        <w:t xml:space="preserve"> </w:t>
      </w:r>
    </w:p>
    <w:p w14:paraId="098D5C71" w14:textId="34C756AB" w:rsidR="00077922" w:rsidRPr="00077922" w:rsidRDefault="00077922" w:rsidP="00077922">
      <w:pPr>
        <w:numPr>
          <w:ilvl w:val="0"/>
          <w:numId w:val="28"/>
        </w:numPr>
        <w:rPr>
          <w:rFonts w:ascii="Google Sans Text" w:hAnsi="Google Sans Text"/>
        </w:rPr>
      </w:pPr>
      <w:r w:rsidRPr="00077922">
        <w:rPr>
          <w:rFonts w:ascii="Google Sans Text" w:hAnsi="Google Sans Text"/>
          <w:b/>
          <w:bCs/>
        </w:rPr>
        <w:t>Computational Overhead:</w:t>
      </w:r>
      <w:r w:rsidRPr="00077922">
        <w:rPr>
          <w:rFonts w:ascii="Google Sans Text" w:hAnsi="Google Sans Text"/>
        </w:rPr>
        <w:t xml:space="preserve"> Computing the atmospheric indices from raw data over large geographical areas and multiple years is computationally intensive. We will need to leverage cloud computing resources or a powerful local machine to handle the processing efficiently.</w:t>
      </w:r>
    </w:p>
    <w:p w14:paraId="30F47CEE" w14:textId="77777777" w:rsidR="00B25808" w:rsidRDefault="00B25808" w:rsidP="00B25808"/>
    <w:p w14:paraId="384BF5BD" w14:textId="77777777" w:rsidR="00B25808" w:rsidRPr="00B25808" w:rsidRDefault="00B25808" w:rsidP="00B25808"/>
    <w:p w14:paraId="5EEB3BDC" w14:textId="69706EE4" w:rsidR="00B01539" w:rsidRDefault="00000000" w:rsidP="001F7EE4">
      <w:pPr>
        <w:pStyle w:val="Heading2"/>
        <w:numPr>
          <w:ilvl w:val="0"/>
          <w:numId w:val="25"/>
        </w:numPr>
        <w:spacing w:before="0" w:after="0" w:line="275" w:lineRule="auto"/>
        <w:rPr>
          <w:rFonts w:ascii="Google Sans" w:eastAsia="Google Sans" w:hAnsi="Google Sans" w:cs="Google Sans"/>
          <w:color w:val="1B1C1D"/>
        </w:rPr>
      </w:pPr>
      <w:r>
        <w:rPr>
          <w:rFonts w:ascii="Google Sans" w:eastAsia="Google Sans" w:hAnsi="Google Sans" w:cs="Google Sans"/>
          <w:color w:val="1B1C1D"/>
        </w:rPr>
        <w:t>Comparative Analysis of Predictive Modeling Paradigms</w:t>
      </w:r>
    </w:p>
    <w:p w14:paraId="2FD4AE30" w14:textId="77777777" w:rsidR="001F7EE4" w:rsidRPr="001F7EE4" w:rsidRDefault="001F7EE4" w:rsidP="001F7EE4"/>
    <w:p w14:paraId="0164500D" w14:textId="26864BAB" w:rsidR="00B01539" w:rsidRDefault="00B25808"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4.1. Numerical Weather Prediction (NWP) and Reanalysis Models</w:t>
      </w:r>
    </w:p>
    <w:p w14:paraId="005FB022"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Traditional meteorological approaches, such as Numerical Weather Prediction (NWP) models and reanalysis datasets, are powerful tools for understanding cloudburst dynamics. Models like the Weather Research and Forecasting (WRF) model can be configured with multiple nested domains at high resolutions (e.g., 2 km) to simulate cloudburst events and resolve the mesoscale systems that trigger them.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These high-fidelity models are essential for post-event analysis, helping researchers understand the physical processes and atmospheric interactions that lead to a disaster.</w:t>
      </w:r>
    </w:p>
    <w:p w14:paraId="63921374" w14:textId="77777777" w:rsidR="00E30FC3" w:rsidRDefault="00E30FC3"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71F4BEAC"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comparative study of reanalysis datasets highlights the critical importance of high spatial resolution and regional data assimilation. The Indian Monsoon Data Assimilation and Analysis (IMDAA) dataset, a high-resolution regional product, was found to consistently outperform the lower-resolution global ERA5 reanalysis in representing localized, intense precipitation events.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difference is evidenced by a higher mean Pearson correlation coefficient (0.56 versus 0.35) and a lower mean bias error (-0.74 mm versus -2.52 mm) when compared to observed data.</w:t>
      </w:r>
      <w:r>
        <w:rPr>
          <w:rFonts w:ascii="Google Sans Text" w:eastAsia="Google Sans Text" w:hAnsi="Google Sans Text" w:cs="Google Sans Text"/>
          <w:color w:val="575B5F"/>
          <w:sz w:val="24"/>
          <w:szCs w:val="24"/>
          <w:vertAlign w:val="superscript"/>
        </w:rPr>
        <w:t>1</w:t>
      </w:r>
    </w:p>
    <w:p w14:paraId="25D59B47" w14:textId="77777777" w:rsidR="00E30FC3" w:rsidRDefault="00E30FC3"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5543CC46"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However, despite their explanatory power, these models face significant operational challenges. A fundamental limitation is their inability to consistently and accurately predict the exact "positioning and timing" of a cloudburst, which is crucial for early warnings.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They are also computationally intensive and require specialized expertise to operate, with long run-times that make them less suitable for the rapid, short-lead-time predictions required for an effective early warning system.</w:t>
      </w:r>
      <w:r>
        <w:rPr>
          <w:rFonts w:ascii="Google Sans Text" w:eastAsia="Google Sans Text" w:hAnsi="Google Sans Text" w:cs="Google Sans Text"/>
          <w:color w:val="575B5F"/>
          <w:sz w:val="24"/>
          <w:szCs w:val="24"/>
          <w:vertAlign w:val="superscript"/>
        </w:rPr>
        <w:t>1</w:t>
      </w:r>
    </w:p>
    <w:p w14:paraId="54AEFF54" w14:textId="77777777" w:rsidR="00D31ED2" w:rsidRDefault="00D31ED2"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1BF9FF43" w14:textId="0434521C" w:rsidR="00B01539" w:rsidRDefault="00B25808"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4.2. Data-Driven Machine Learning (ML) Models</w:t>
      </w:r>
    </w:p>
    <w:p w14:paraId="60C25C2B"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limitations of traditional NWP models have led to the development of data-driven machine learning solutions. These models are designed to learn the complex, non-linear relationships within meteorological data to provide timely and actionable forecasts.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A range of algorithms have been proposed and tested, with a clear trend toward multi-model and hybrid solutions.</w:t>
      </w:r>
    </w:p>
    <w:p w14:paraId="7F6203FD"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7E0EE96E" w14:textId="04DE2AAC" w:rsidR="001F7EE4" w:rsidRPr="006C3BFF" w:rsidRDefault="00000000" w:rsidP="001F7EE4">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Random Forest (RF):</w:t>
      </w:r>
      <w:r>
        <w:rPr>
          <w:rFonts w:ascii="Google Sans Text" w:eastAsia="Google Sans Text" w:hAnsi="Google Sans Text" w:cs="Google Sans Text"/>
          <w:color w:val="1B1C1D"/>
        </w:rPr>
        <w:t xml:space="preserve"> A robust ensemble model that excels at classification tasks and identifying non-linear relationships.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It is highly resistant to noise and provides a measure of feature importance, which can help interpret the model's decisions.</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However, its primary weakness is a limited ability to capture the temporal dynamics of evolving weather systems.</w:t>
      </w:r>
      <w:r>
        <w:rPr>
          <w:rFonts w:ascii="Google Sans Text" w:eastAsia="Google Sans Text" w:hAnsi="Google Sans Text" w:cs="Google Sans Text"/>
          <w:color w:val="575B5F"/>
          <w:sz w:val="24"/>
          <w:szCs w:val="24"/>
          <w:vertAlign w:val="superscript"/>
        </w:rPr>
        <w:t>1</w:t>
      </w:r>
    </w:p>
    <w:p w14:paraId="270D5794" w14:textId="77777777" w:rsidR="006C3BFF" w:rsidRDefault="006C3BFF" w:rsidP="006C3BFF">
      <w:pPr>
        <w:pBdr>
          <w:top w:val="nil"/>
          <w:left w:val="nil"/>
          <w:bottom w:val="nil"/>
          <w:right w:val="nil"/>
          <w:between w:val="nil"/>
        </w:pBdr>
        <w:spacing w:line="275" w:lineRule="auto"/>
      </w:pPr>
    </w:p>
    <w:p w14:paraId="6BCE38BF" w14:textId="77777777" w:rsidR="00B01539" w:rsidRPr="006C3BFF" w:rsidRDefault="00000000" w:rsidP="00D31ED2">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Long Short-Term Memory (LSTM):</w:t>
      </w:r>
      <w:r>
        <w:rPr>
          <w:rFonts w:ascii="Google Sans Text" w:eastAsia="Google Sans Text" w:hAnsi="Google Sans Text" w:cs="Google Sans Text"/>
          <w:color w:val="1B1C1D"/>
        </w:rPr>
        <w:t xml:space="preserve"> A deep learning model specifically designed for time-series data. It is highly effective at recognizing sequential patterns and nuanced changes in meteorological variables over time, making it ideal for forecasting the temporal evolution of a storm.</w:t>
      </w:r>
      <w:r>
        <w:rPr>
          <w:rFonts w:ascii="Google Sans Text" w:eastAsia="Google Sans Text" w:hAnsi="Google Sans Text" w:cs="Google Sans Text"/>
          <w:color w:val="575B5F"/>
          <w:sz w:val="24"/>
          <w:szCs w:val="24"/>
          <w:vertAlign w:val="superscript"/>
        </w:rPr>
        <w:t>1</w:t>
      </w:r>
    </w:p>
    <w:p w14:paraId="13ECB962" w14:textId="77777777" w:rsidR="006C3BFF" w:rsidRDefault="006C3BFF" w:rsidP="006C3BFF">
      <w:pPr>
        <w:pBdr>
          <w:top w:val="nil"/>
          <w:left w:val="nil"/>
          <w:bottom w:val="nil"/>
          <w:right w:val="nil"/>
          <w:between w:val="nil"/>
        </w:pBdr>
        <w:spacing w:line="275" w:lineRule="auto"/>
      </w:pPr>
    </w:p>
    <w:p w14:paraId="6163FB1C" w14:textId="77777777" w:rsidR="00B01539" w:rsidRPr="006C3BFF" w:rsidRDefault="00000000" w:rsidP="00D31ED2">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Convolutional Neural Network (CNN):</w:t>
      </w:r>
      <w:r>
        <w:rPr>
          <w:rFonts w:ascii="Google Sans Text" w:eastAsia="Google Sans Text" w:hAnsi="Google Sans Text" w:cs="Google Sans Text"/>
          <w:color w:val="1B1C1D"/>
        </w:rPr>
        <w:t xml:space="preserve"> A deep learning model used for processing unstructured data, such as satellite and radar imagery, to identify cloud shapes and severe weather patterns.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is a critical component for systems that leverage visual data.</w:t>
      </w:r>
    </w:p>
    <w:p w14:paraId="2AD1DE5A" w14:textId="77777777" w:rsidR="006C3BFF" w:rsidRDefault="006C3BFF" w:rsidP="006C3BFF">
      <w:pPr>
        <w:pStyle w:val="ListParagraph"/>
      </w:pPr>
    </w:p>
    <w:p w14:paraId="5BDC3B0A" w14:textId="77777777" w:rsidR="006C3BFF" w:rsidRDefault="006C3BFF" w:rsidP="006C3BFF">
      <w:pPr>
        <w:pBdr>
          <w:top w:val="nil"/>
          <w:left w:val="nil"/>
          <w:bottom w:val="nil"/>
          <w:right w:val="nil"/>
          <w:between w:val="nil"/>
        </w:pBdr>
        <w:spacing w:line="275" w:lineRule="auto"/>
      </w:pPr>
    </w:p>
    <w:p w14:paraId="0D2410F4" w14:textId="77777777" w:rsidR="006C3BFF" w:rsidRDefault="006C3BFF" w:rsidP="006C3BFF">
      <w:pPr>
        <w:pBdr>
          <w:top w:val="nil"/>
          <w:left w:val="nil"/>
          <w:bottom w:val="nil"/>
          <w:right w:val="nil"/>
          <w:between w:val="nil"/>
        </w:pBdr>
        <w:spacing w:line="275" w:lineRule="auto"/>
      </w:pPr>
    </w:p>
    <w:p w14:paraId="53A54799"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research is clear that a single model is insufficient for the multi-faceted nature of a cloudburst.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Early proposals might have relied solely on a Random Forest classifier or a simple Multilayer Perceptron (MLP).</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However, more advanced research recognizes the need for a hybrid, multi-model paradigm that combines the strengths of multiple models.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For example, fusing the spatial robustness of an RF with the temporal awareness of an LSTM has been shown to be highly effective.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One proposed system combining these two models reportedly provided an 8–13% enhancement in the F1-score compared to using either model alone, underscoring the benefits of a hybrid approach.</w:t>
      </w:r>
      <w:r>
        <w:rPr>
          <w:rFonts w:ascii="Google Sans Text" w:eastAsia="Google Sans Text" w:hAnsi="Google Sans Text" w:cs="Google Sans Text"/>
          <w:color w:val="575B5F"/>
          <w:sz w:val="24"/>
          <w:szCs w:val="24"/>
          <w:vertAlign w:val="superscript"/>
        </w:rPr>
        <w:t>1</w:t>
      </w:r>
    </w:p>
    <w:p w14:paraId="06B89E0A" w14:textId="77777777" w:rsidR="00B01539" w:rsidRDefault="00B01539"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739396DC" w14:textId="0C83B4E3" w:rsidR="00B01539" w:rsidRDefault="00B25808"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4.3. The Data Dichotomy and Its Implications</w:t>
      </w:r>
    </w:p>
    <w:p w14:paraId="000F5CBA"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performance of any predictive model is ultimately limited by the quality and resolution of its input data. The comparative analysis of reanalysis datasets reveals a significant dichotomy that highlights a crucial aspect of this problem. A study comparing the regional high-resolution IMDAA reanalysis with the global lower-resolution ERA5 reanalysis for cloudburst events in the Himalayan region found that IMDAA consistently outperformed ERA5, with a higher mean Pearson correlation (0.56 vs. 0.35) and a lower mean bias error (-0.74 mm vs. -2.52 mm).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finding suggests that a higher spatial resolution and regional data assimilation are essential for accurately representing localized, intense precipitation events.</w:t>
      </w:r>
      <w:r>
        <w:rPr>
          <w:rFonts w:ascii="Google Sans Text" w:eastAsia="Google Sans Text" w:hAnsi="Google Sans Text" w:cs="Google Sans Text"/>
          <w:color w:val="575B5F"/>
          <w:sz w:val="24"/>
          <w:szCs w:val="24"/>
          <w:vertAlign w:val="superscript"/>
        </w:rPr>
        <w:t>14</w:t>
      </w:r>
    </w:p>
    <w:p w14:paraId="750158FB" w14:textId="77777777" w:rsidR="00A54DAD" w:rsidRDefault="00A54DAD"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7AB7C7A9" w14:textId="32D2C63B" w:rsidR="00E30FC3"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However, other studies present conflicting findings, noting that ERA5 performed better during the monsoon season for certain extreme precipitation indices or that IMDAA showed a consistent wet bias in the Himalayas.</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rPr>
        <w:t xml:space="preserve"> This apparent contradiction is not a flaw in the research but a critical finding in </w:t>
      </w:r>
      <w:r w:rsidR="004A5B8E">
        <w:rPr>
          <w:rFonts w:ascii="Google Sans Text" w:eastAsia="Google Sans Text" w:hAnsi="Google Sans Text" w:cs="Google Sans Text"/>
          <w:color w:val="1B1C1D"/>
        </w:rPr>
        <w:t>itself</w:t>
      </w:r>
      <w:r>
        <w:rPr>
          <w:rFonts w:ascii="Google Sans Text" w:eastAsia="Google Sans Text" w:hAnsi="Google Sans Text" w:cs="Google Sans Text"/>
          <w:color w:val="1B1C1D"/>
        </w:rPr>
        <w:t>. It demonstrates that the performance of a dataset is context-dependent and that no single dataset is universally superior.</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rPr>
        <w:t xml:space="preserve"> A robust and intelligent system cannot rely on a single data source or fidelity. This leads to the conclusion that a "multi-fidelity" data foundation is necessary. The system must use high-resolution regional data like IMDAA for its specificity in complex terrain while also integrating global data like ERA5 for its broader meteorological context. </w:t>
      </w:r>
    </w:p>
    <w:p w14:paraId="28F16CD5" w14:textId="77777777" w:rsidR="00E30FC3" w:rsidRDefault="00E30FC3"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68650723" w14:textId="77739A3F"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also underscores the absolute necessity of augmenting digital data with on-the-ground sensors, which provide a critical "ground truth" to validate and train the models, particularly in remote, data-sparse environments.</w:t>
      </w:r>
      <w:r>
        <w:rPr>
          <w:rFonts w:ascii="Google Sans Text" w:eastAsia="Google Sans Text" w:hAnsi="Google Sans Text" w:cs="Google Sans Text"/>
          <w:color w:val="575B5F"/>
          <w:sz w:val="24"/>
          <w:szCs w:val="24"/>
          <w:vertAlign w:val="superscript"/>
        </w:rPr>
        <w:t>1</w:t>
      </w:r>
    </w:p>
    <w:p w14:paraId="5EB68711" w14:textId="77777777" w:rsidR="001F7EE4" w:rsidRDefault="001F7EE4"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3057503B"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43BA192A"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00270D7E"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4B62E543"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64D12FF4"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7D0A0EF8"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7A35B070"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48492EAE"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5AB1F10C"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01F2A314"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0CCB5C90"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01139E2E" w14:textId="77777777" w:rsidR="006C3BFF"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6915631F" w14:textId="77777777" w:rsidR="00B01539" w:rsidRDefault="00000000" w:rsidP="00D31ED2">
      <w:pPr>
        <w:pStyle w:val="Heading4"/>
        <w:spacing w:before="0" w:after="0" w:line="275" w:lineRule="auto"/>
        <w:rPr>
          <w:rFonts w:ascii="Google Sans" w:eastAsia="Google Sans" w:hAnsi="Google Sans" w:cs="Google Sans"/>
          <w:color w:val="1B1C1D"/>
        </w:rPr>
      </w:pPr>
      <w:r>
        <w:rPr>
          <w:rFonts w:ascii="Google Sans" w:eastAsia="Google Sans" w:hAnsi="Google Sans" w:cs="Google Sans"/>
          <w:color w:val="1B1C1D"/>
        </w:rPr>
        <w:lastRenderedPageBreak/>
        <w:t>Comparative Model and Data Performance Metrics</w:t>
      </w:r>
    </w:p>
    <w:p w14:paraId="74889531" w14:textId="77777777" w:rsidR="00B01539" w:rsidRDefault="00B01539" w:rsidP="00D31ED2">
      <w:pPr>
        <w:pBdr>
          <w:top w:val="nil"/>
          <w:left w:val="nil"/>
          <w:bottom w:val="nil"/>
          <w:right w:val="nil"/>
          <w:between w:val="nil"/>
        </w:pBdr>
        <w:spacing w:line="275" w:lineRule="auto"/>
        <w:rPr>
          <w:rFonts w:ascii="Google Sans" w:eastAsia="Google Sans" w:hAnsi="Google Sans" w:cs="Google Sans"/>
          <w:color w:val="1B1C1D"/>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01539" w14:paraId="372B297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D07F73"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Model/Data Source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B621FC"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Performance Metric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42BE21"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Value/Finding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84BBF3"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Implication</w:t>
            </w:r>
          </w:p>
        </w:tc>
      </w:tr>
      <w:tr w:rsidR="00B01539" w14:paraId="0AC098D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E20842"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IMDAA vs. ERA5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637989"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Mean Pearson Correlation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3A4108"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IMDAA: 0.56, ERA5: 0.35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DD9596"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IMDAA's higher resolution captures localized events better </w:t>
            </w:r>
            <w:r>
              <w:rPr>
                <w:rFonts w:ascii="Google Sans Text" w:eastAsia="Google Sans Text" w:hAnsi="Google Sans Text" w:cs="Google Sans Text"/>
                <w:color w:val="575B5F"/>
                <w:sz w:val="24"/>
                <w:szCs w:val="24"/>
                <w:vertAlign w:val="superscript"/>
              </w:rPr>
              <w:t>1</w:t>
            </w:r>
          </w:p>
        </w:tc>
      </w:tr>
      <w:tr w:rsidR="00B01539" w14:paraId="1071B9B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B49254"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IMDAA vs. ERA5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5E5DA8"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Mean Bias Error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3BD844"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IMDAA: -0.74 mm, ERA5: -2.52 mm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E46132"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Both underestimate rainfall, but ERA5 does so more significantly </w:t>
            </w:r>
            <w:r>
              <w:rPr>
                <w:rFonts w:ascii="Google Sans Text" w:eastAsia="Google Sans Text" w:hAnsi="Google Sans Text" w:cs="Google Sans Text"/>
                <w:color w:val="575B5F"/>
                <w:sz w:val="24"/>
                <w:szCs w:val="24"/>
                <w:vertAlign w:val="superscript"/>
              </w:rPr>
              <w:t>1</w:t>
            </w:r>
          </w:p>
        </w:tc>
      </w:tr>
      <w:tr w:rsidR="00B01539" w14:paraId="21FA8A9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EE99BD"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Hybrid RF+LSTM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8CD5F4"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F1-Score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F8D9DD"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8–13% enhancement over single models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CAE687"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 hybrid approach is more effective for complex, multi-faceted problems </w:t>
            </w:r>
            <w:r>
              <w:rPr>
                <w:rFonts w:ascii="Google Sans Text" w:eastAsia="Google Sans Text" w:hAnsi="Google Sans Text" w:cs="Google Sans Text"/>
                <w:color w:val="575B5F"/>
                <w:sz w:val="24"/>
                <w:szCs w:val="24"/>
                <w:vertAlign w:val="superscript"/>
              </w:rPr>
              <w:t>1</w:t>
            </w:r>
          </w:p>
        </w:tc>
      </w:tr>
      <w:tr w:rsidR="00B01539" w14:paraId="58320A9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A433AD"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VGG16-based CNN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5F45BE"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Accuracy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37851"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83.33%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2BA3A7"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Deep learning is effective at extracting features from unstructured visual data like satellite images </w:t>
            </w:r>
            <w:r>
              <w:rPr>
                <w:rFonts w:ascii="Google Sans Text" w:eastAsia="Google Sans Text" w:hAnsi="Google Sans Text" w:cs="Google Sans Text"/>
                <w:color w:val="575B5F"/>
                <w:sz w:val="24"/>
                <w:szCs w:val="24"/>
                <w:vertAlign w:val="superscript"/>
              </w:rPr>
              <w:t>1</w:t>
            </w:r>
          </w:p>
        </w:tc>
      </w:tr>
    </w:tbl>
    <w:p w14:paraId="282A5729" w14:textId="567D3927" w:rsidR="001F7EE4" w:rsidRDefault="00DC70ED" w:rsidP="00DC70ED">
      <w:pPr>
        <w:pStyle w:val="Caption"/>
        <w:jc w:val="center"/>
        <w:rPr>
          <w:rFonts w:ascii="Google Sans Text" w:eastAsia="Google Sans Text" w:hAnsi="Google Sans Text" w:cs="Google Sans Text"/>
          <w:color w:val="575B5F"/>
          <w:sz w:val="24"/>
          <w:szCs w:val="24"/>
          <w:vertAlign w:val="superscript"/>
        </w:rPr>
      </w:pPr>
      <w:r>
        <w:t>Table 3</w:t>
      </w:r>
      <w:r w:rsidRPr="00342E31">
        <w:t xml:space="preserve">: Comparative </w:t>
      </w:r>
      <w:r>
        <w:t>models and Data performance Metrics</w:t>
      </w:r>
      <w:r w:rsidRPr="00342E31">
        <w:t>.</w:t>
      </w:r>
    </w:p>
    <w:p w14:paraId="761FFFC5" w14:textId="0E147335" w:rsidR="001F7EE4" w:rsidRDefault="006C3BFF"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noProof/>
        </w:rPr>
        <w:drawing>
          <wp:inline distT="0" distB="0" distL="0" distR="0" wp14:anchorId="4194619D" wp14:editId="5A7CB824">
            <wp:extent cx="5913120" cy="2994660"/>
            <wp:effectExtent l="0" t="0" r="0" b="0"/>
            <wp:docPr id="1358209399" name="Picture 1358209399"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9399" name="Picture 1358209399" descr="A graph with a red line&#10;&#10;AI-generated content may be incorrect."/>
                    <pic:cNvPicPr/>
                  </pic:nvPicPr>
                  <pic:blipFill>
                    <a:blip r:embed="rId13"/>
                    <a:stretch>
                      <a:fillRect/>
                    </a:stretch>
                  </pic:blipFill>
                  <pic:spPr>
                    <a:xfrm>
                      <a:off x="0" y="0"/>
                      <a:ext cx="5913120" cy="2994660"/>
                    </a:xfrm>
                    <a:prstGeom prst="rect">
                      <a:avLst/>
                    </a:prstGeom>
                  </pic:spPr>
                </pic:pic>
              </a:graphicData>
            </a:graphic>
          </wp:inline>
        </w:drawing>
      </w:r>
    </w:p>
    <w:p w14:paraId="6694F824" w14:textId="77777777" w:rsidR="001F7EE4" w:rsidRDefault="001F7EE4"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6AC15EFA" w14:textId="71604709" w:rsidR="001F7EE4" w:rsidRDefault="006C3BFF" w:rsidP="00E1564D">
      <w:pPr>
        <w:pStyle w:val="Caption"/>
        <w:jc w:val="center"/>
        <w:rPr>
          <w:rFonts w:ascii="Google Sans Text" w:eastAsia="Google Sans Text" w:hAnsi="Google Sans Text" w:cs="Google Sans Text"/>
          <w:color w:val="575B5F"/>
          <w:sz w:val="24"/>
          <w:szCs w:val="24"/>
          <w:vertAlign w:val="superscript"/>
        </w:rPr>
      </w:pPr>
      <w:r>
        <w:t xml:space="preserve">Figure </w:t>
      </w:r>
      <w:r w:rsidR="0007490A">
        <w:t>5</w:t>
      </w:r>
      <w:r w:rsidRPr="00342E31">
        <w:t>: Comparative performance of IMDAA vs ERA5 datasets.</w:t>
      </w:r>
    </w:p>
    <w:p w14:paraId="0D32D6C1" w14:textId="32693FF5" w:rsidR="00B01539" w:rsidRDefault="00000000" w:rsidP="001F7EE4">
      <w:pPr>
        <w:pStyle w:val="Heading2"/>
        <w:numPr>
          <w:ilvl w:val="0"/>
          <w:numId w:val="25"/>
        </w:numPr>
        <w:spacing w:before="0" w:after="0" w:line="275" w:lineRule="auto"/>
        <w:rPr>
          <w:rFonts w:ascii="Google Sans" w:eastAsia="Google Sans" w:hAnsi="Google Sans" w:cs="Google Sans"/>
          <w:color w:val="1B1C1D"/>
        </w:rPr>
      </w:pPr>
      <w:r>
        <w:rPr>
          <w:rFonts w:ascii="Google Sans" w:eastAsia="Google Sans" w:hAnsi="Google Sans" w:cs="Google Sans"/>
          <w:color w:val="1B1C1D"/>
        </w:rPr>
        <w:lastRenderedPageBreak/>
        <w:t>Proposed Methodology and System Architecture</w:t>
      </w:r>
    </w:p>
    <w:p w14:paraId="2F1ACE4E" w14:textId="77777777" w:rsidR="001F7EE4" w:rsidRPr="001F7EE4" w:rsidRDefault="001F7EE4" w:rsidP="001F7EE4">
      <w:pPr>
        <w:pStyle w:val="ListParagraph"/>
      </w:pPr>
    </w:p>
    <w:p w14:paraId="4060C424" w14:textId="20A0BD8D" w:rsidR="00335472" w:rsidRPr="00335472" w:rsidRDefault="00335472" w:rsidP="00D31ED2">
      <w:pPr>
        <w:rPr>
          <w:rFonts w:ascii="Google Sans Text" w:hAnsi="Google Sans Text"/>
        </w:rPr>
      </w:pPr>
      <w:r w:rsidRPr="00335472">
        <w:rPr>
          <w:rFonts w:ascii="Google Sans Text" w:hAnsi="Google Sans Text"/>
        </w:rPr>
        <w:t xml:space="preserve">The proposed system adopts a </w:t>
      </w:r>
      <w:r w:rsidRPr="00335472">
        <w:rPr>
          <w:rFonts w:ascii="Google Sans Text" w:hAnsi="Google Sans Text"/>
          <w:b/>
          <w:bCs/>
        </w:rPr>
        <w:t>multi-layered and modular design</w:t>
      </w:r>
      <w:r w:rsidRPr="00335472">
        <w:rPr>
          <w:rFonts w:ascii="Google Sans Text" w:hAnsi="Google Sans Text"/>
        </w:rPr>
        <w:t xml:space="preserve"> to ensure robustness, flexibility, and scalability. It combines </w:t>
      </w:r>
      <w:r w:rsidRPr="00335472">
        <w:rPr>
          <w:rFonts w:ascii="Google Sans Text" w:hAnsi="Google Sans Text"/>
          <w:b/>
          <w:bCs/>
        </w:rPr>
        <w:t>multi-source data acquisition</w:t>
      </w:r>
      <w:r w:rsidRPr="00335472">
        <w:rPr>
          <w:rFonts w:ascii="Google Sans Text" w:hAnsi="Google Sans Text"/>
        </w:rPr>
        <w:t xml:space="preserve">, </w:t>
      </w:r>
      <w:r w:rsidRPr="00335472">
        <w:rPr>
          <w:rFonts w:ascii="Google Sans Text" w:hAnsi="Google Sans Text"/>
          <w:b/>
          <w:bCs/>
        </w:rPr>
        <w:t>hybrid predictive modeling</w:t>
      </w:r>
      <w:r w:rsidRPr="00335472">
        <w:rPr>
          <w:rFonts w:ascii="Google Sans Text" w:hAnsi="Google Sans Text"/>
        </w:rPr>
        <w:t xml:space="preserve">, </w:t>
      </w:r>
      <w:r w:rsidRPr="00335472">
        <w:rPr>
          <w:rFonts w:ascii="Google Sans Text" w:hAnsi="Google Sans Text"/>
          <w:b/>
          <w:bCs/>
        </w:rPr>
        <w:t>resilient deployment pipelines</w:t>
      </w:r>
      <w:r w:rsidRPr="00335472">
        <w:rPr>
          <w:rFonts w:ascii="Google Sans Text" w:hAnsi="Google Sans Text"/>
        </w:rPr>
        <w:t xml:space="preserve">, and </w:t>
      </w:r>
      <w:r w:rsidRPr="00335472">
        <w:rPr>
          <w:rFonts w:ascii="Google Sans Text" w:hAnsi="Google Sans Text"/>
          <w:b/>
          <w:bCs/>
        </w:rPr>
        <w:t>end-user dissemination channels</w:t>
      </w:r>
      <w:r w:rsidRPr="00335472">
        <w:rPr>
          <w:rFonts w:ascii="Google Sans Text" w:hAnsi="Google Sans Text"/>
        </w:rPr>
        <w:t xml:space="preserve"> to create a comprehensive cloudburst prediction and early warning framework.</w:t>
      </w:r>
    </w:p>
    <w:p w14:paraId="0C40EE6A" w14:textId="77777777" w:rsidR="00335472" w:rsidRPr="00335472" w:rsidRDefault="00335472" w:rsidP="00D31ED2"/>
    <w:p w14:paraId="72655E43" w14:textId="5999C650" w:rsidR="00B01539" w:rsidRDefault="00FD3D6D"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5.1. Data Acquisition and Integration Strategy</w:t>
      </w:r>
    </w:p>
    <w:p w14:paraId="35DE1A5D"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foundation of any successful cloudburst prediction system is a robust and continuous data pipeline.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proposed architecture is fundamentally data-centric, designed to ingest and harmonize information from a diverse range of sources to overcome the inherent challenges of data scarcity and heterogeneity.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system will rely on a multi-source data pipeline that collects information from:</w:t>
      </w:r>
    </w:p>
    <w:p w14:paraId="24A63C86" w14:textId="77777777" w:rsidR="00B01539" w:rsidRDefault="00000000" w:rsidP="00D31ED2">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Satellite Precipitation Data:</w:t>
      </w:r>
      <w:r>
        <w:rPr>
          <w:rFonts w:ascii="Google Sans Text" w:eastAsia="Google Sans Text" w:hAnsi="Google Sans Text" w:cs="Google Sans Text"/>
          <w:color w:val="1B1C1D"/>
        </w:rPr>
        <w:t xml:space="preserve"> Datasets like NASA's Global Precipitation Measurement (GPM) and the Integrated Multi-</w:t>
      </w:r>
      <w:proofErr w:type="spellStart"/>
      <w:r>
        <w:rPr>
          <w:rFonts w:ascii="Google Sans Text" w:eastAsia="Google Sans Text" w:hAnsi="Google Sans Text" w:cs="Google Sans Text"/>
          <w:color w:val="1B1C1D"/>
        </w:rPr>
        <w:t>satellitE</w:t>
      </w:r>
      <w:proofErr w:type="spellEnd"/>
      <w:r>
        <w:rPr>
          <w:rFonts w:ascii="Google Sans Text" w:eastAsia="Google Sans Text" w:hAnsi="Google Sans Text" w:cs="Google Sans Text"/>
          <w:color w:val="1B1C1D"/>
        </w:rPr>
        <w:t xml:space="preserve"> Retrievals for GPM (IMERG) provide high-resolution rainfall estimates that are critical in areas with sparse ground stations.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Historical data from the Tropical Rainfall Measuring Mission (TRMM) will be used for model training.</w:t>
      </w:r>
      <w:r>
        <w:rPr>
          <w:rFonts w:ascii="Google Sans Text" w:eastAsia="Google Sans Text" w:hAnsi="Google Sans Text" w:cs="Google Sans Text"/>
          <w:color w:val="575B5F"/>
          <w:sz w:val="24"/>
          <w:szCs w:val="24"/>
          <w:vertAlign w:val="superscript"/>
        </w:rPr>
        <w:t>15</w:t>
      </w:r>
    </w:p>
    <w:p w14:paraId="186CB93F" w14:textId="77777777" w:rsidR="00B01539" w:rsidRDefault="00000000" w:rsidP="00D31ED2">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Real-Time APIs:</w:t>
      </w:r>
      <w:r>
        <w:rPr>
          <w:rFonts w:ascii="Google Sans Text" w:eastAsia="Google Sans Text" w:hAnsi="Google Sans Text" w:cs="Google Sans Text"/>
          <w:color w:val="1B1C1D"/>
        </w:rPr>
        <w:t xml:space="preserve"> APIs such as </w:t>
      </w:r>
      <w:proofErr w:type="spellStart"/>
      <w:r>
        <w:rPr>
          <w:rFonts w:ascii="Google Sans Text" w:eastAsia="Google Sans Text" w:hAnsi="Google Sans Text" w:cs="Google Sans Text"/>
          <w:color w:val="1B1C1D"/>
        </w:rPr>
        <w:t>OpenWeatherMap</w:t>
      </w:r>
      <w:proofErr w:type="spellEnd"/>
      <w:r>
        <w:rPr>
          <w:rFonts w:ascii="Google Sans Text" w:eastAsia="Google Sans Text" w:hAnsi="Google Sans Text" w:cs="Google Sans Text"/>
          <w:color w:val="1B1C1D"/>
        </w:rPr>
        <w:t xml:space="preserve"> provide a continuous stream of real-time meteorological variables, including rainfall, humidity, pressure, and wind speed, which are essential for dynamic risk computation.</w:t>
      </w:r>
      <w:r>
        <w:rPr>
          <w:rFonts w:ascii="Google Sans Text" w:eastAsia="Google Sans Text" w:hAnsi="Google Sans Text" w:cs="Google Sans Text"/>
          <w:color w:val="575B5F"/>
          <w:sz w:val="24"/>
          <w:szCs w:val="24"/>
          <w:vertAlign w:val="superscript"/>
        </w:rPr>
        <w:t>1</w:t>
      </w:r>
    </w:p>
    <w:p w14:paraId="1E0B7430" w14:textId="77777777" w:rsidR="00B01539" w:rsidRDefault="00000000" w:rsidP="00D31ED2">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Historical and Reanalysis Datasets:</w:t>
      </w:r>
      <w:r>
        <w:rPr>
          <w:rFonts w:ascii="Google Sans Text" w:eastAsia="Google Sans Text" w:hAnsi="Google Sans Text" w:cs="Google Sans Text"/>
          <w:color w:val="1B1C1D"/>
        </w:rPr>
        <w:t xml:space="preserve"> High-resolution regional reanalysis datasets like IMDAA and global reanalysis data like ERA5 are essential for model training, historical analysis, and validation.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Historical event records from sources like ISRO's Bhuvan portal also provide crucial ground truth for model validation.</w:t>
      </w:r>
      <w:r>
        <w:rPr>
          <w:rFonts w:ascii="Google Sans Text" w:eastAsia="Google Sans Text" w:hAnsi="Google Sans Text" w:cs="Google Sans Text"/>
          <w:color w:val="575B5F"/>
          <w:sz w:val="24"/>
          <w:szCs w:val="24"/>
          <w:vertAlign w:val="superscript"/>
        </w:rPr>
        <w:t>1</w:t>
      </w:r>
    </w:p>
    <w:p w14:paraId="38752829" w14:textId="77777777" w:rsidR="00B01539" w:rsidRDefault="00000000" w:rsidP="00D31ED2">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On-the-Ground Sensors:</w:t>
      </w:r>
      <w:r>
        <w:rPr>
          <w:rFonts w:ascii="Google Sans Text" w:eastAsia="Google Sans Text" w:hAnsi="Google Sans Text" w:cs="Google Sans Text"/>
          <w:color w:val="1B1C1D"/>
        </w:rPr>
        <w:t xml:space="preserve"> Simple, low-cost sensors, such as Arduino-based systems equipped with rain gauges, provide crucial, hyper-local ground-truth data in remote areas that would otherwise be data-poor.</w:t>
      </w:r>
      <w:r>
        <w:rPr>
          <w:rFonts w:ascii="Google Sans Text" w:eastAsia="Google Sans Text" w:hAnsi="Google Sans Text" w:cs="Google Sans Text"/>
          <w:color w:val="575B5F"/>
          <w:sz w:val="24"/>
          <w:szCs w:val="24"/>
          <w:vertAlign w:val="superscript"/>
        </w:rPr>
        <w:t>1</w:t>
      </w:r>
    </w:p>
    <w:p w14:paraId="019274C1"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data ingestion layer is the first and most critical component, as it must be resilient and capable of harmonizing disparate data formats to ensure a continuous flow of high-quality data for the predictive models.</w:t>
      </w:r>
    </w:p>
    <w:p w14:paraId="6A95CB01" w14:textId="77777777" w:rsidR="00B01539" w:rsidRDefault="00B01539"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0F99DCBA" w14:textId="3EE37815" w:rsidR="00B01539" w:rsidRDefault="00FD3D6D"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5.2. Core Predictive Models: The Hybrid Engine</w:t>
      </w:r>
    </w:p>
    <w:p w14:paraId="1CB59813"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core of the proposed system is a cloud-based inference engine that houses a hybrid machine learning model designed to fuse the strengths of different algorithms and data types.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hybrid design directly addresses the multifaceted nature of cloudbursts identified in the case studies, enabling the system to detect the full range of precursors—from evolving temporal patterns in meteorological variables to the formation of dense, spatially-confined cloud systems.</w:t>
      </w:r>
    </w:p>
    <w:p w14:paraId="1270FA98" w14:textId="77777777" w:rsidR="00E30FC3" w:rsidRDefault="00E30FC3"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6EC2358C" w14:textId="619645A7" w:rsidR="00C77387" w:rsidRDefault="00C77387" w:rsidP="00C77387">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w:t>
      </w:r>
      <w:r w:rsidRPr="00C77387">
        <w:rPr>
          <w:rFonts w:ascii="Google Sans Text" w:eastAsia="Google Sans Text" w:hAnsi="Google Sans Text" w:cs="Google Sans Text"/>
          <w:color w:val="1B1C1D"/>
        </w:rPr>
        <w:t xml:space="preserve"> common and often flexible approach, which we will follow, is </w:t>
      </w:r>
      <w:r w:rsidRPr="00C77387">
        <w:rPr>
          <w:rFonts w:ascii="Google Sans Text" w:eastAsia="Google Sans Text" w:hAnsi="Google Sans Text" w:cs="Google Sans Text"/>
          <w:b/>
          <w:bCs/>
          <w:color w:val="1B1C1D"/>
        </w:rPr>
        <w:t>late fusion</w:t>
      </w:r>
      <w:r w:rsidRPr="00C77387">
        <w:rPr>
          <w:rFonts w:ascii="Google Sans Text" w:eastAsia="Google Sans Text" w:hAnsi="Google Sans Text" w:cs="Google Sans Text"/>
          <w:color w:val="1B1C1D"/>
        </w:rPr>
        <w:t>. This involves training each model independently to perform its specific task (numerical time-series analysis and image analysis) and then combining their final outputs at the very end to make the final prediction.</w:t>
      </w:r>
    </w:p>
    <w:p w14:paraId="513F2807" w14:textId="77777777" w:rsidR="00C77387" w:rsidRPr="00C77387" w:rsidRDefault="00C77387" w:rsidP="00C77387">
      <w:pPr>
        <w:pBdr>
          <w:top w:val="nil"/>
          <w:left w:val="nil"/>
          <w:bottom w:val="nil"/>
          <w:right w:val="nil"/>
          <w:between w:val="nil"/>
        </w:pBdr>
        <w:spacing w:line="275" w:lineRule="auto"/>
        <w:rPr>
          <w:rFonts w:ascii="Google Sans Text" w:eastAsia="Google Sans Text" w:hAnsi="Google Sans Text" w:cs="Google Sans Text"/>
          <w:color w:val="1B1C1D"/>
        </w:rPr>
      </w:pPr>
    </w:p>
    <w:p w14:paraId="2B8D38BB" w14:textId="77777777" w:rsidR="00C77387" w:rsidRPr="00C77387" w:rsidRDefault="00C77387" w:rsidP="00C77387">
      <w:pPr>
        <w:pBdr>
          <w:top w:val="nil"/>
          <w:left w:val="nil"/>
          <w:bottom w:val="nil"/>
          <w:right w:val="nil"/>
          <w:between w:val="nil"/>
        </w:pBdr>
        <w:spacing w:line="275" w:lineRule="auto"/>
        <w:rPr>
          <w:rFonts w:ascii="Google Sans Text" w:eastAsia="Google Sans Text" w:hAnsi="Google Sans Text" w:cs="Google Sans Text"/>
          <w:color w:val="1B1C1D"/>
        </w:rPr>
      </w:pPr>
      <w:r w:rsidRPr="00C77387">
        <w:rPr>
          <w:rFonts w:ascii="Google Sans Text" w:eastAsia="Google Sans Text" w:hAnsi="Google Sans Text" w:cs="Google Sans Text"/>
          <w:color w:val="1B1C1D"/>
        </w:rPr>
        <w:t xml:space="preserve">Here is a detailed breakdown of how we will integrate and work with the RF-LSTM and CNN models using a </w:t>
      </w:r>
      <w:r w:rsidRPr="00C77387">
        <w:rPr>
          <w:rFonts w:ascii="Google Sans Text" w:eastAsia="Google Sans Text" w:hAnsi="Google Sans Text" w:cs="Google Sans Text"/>
          <w:b/>
          <w:bCs/>
          <w:color w:val="1B1C1D"/>
        </w:rPr>
        <w:t>late fusion</w:t>
      </w:r>
      <w:r w:rsidRPr="00C77387">
        <w:rPr>
          <w:rFonts w:ascii="Google Sans Text" w:eastAsia="Google Sans Text" w:hAnsi="Google Sans Text" w:cs="Google Sans Text"/>
          <w:color w:val="1B1C1D"/>
        </w:rPr>
        <w:t xml:space="preserve"> approach:</w:t>
      </w:r>
    </w:p>
    <w:p w14:paraId="3F6A690B" w14:textId="77777777" w:rsidR="00E1564D" w:rsidRDefault="00E1564D"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7D97D5D5"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The core of the system will consist of two parallel processors:</w:t>
      </w:r>
    </w:p>
    <w:p w14:paraId="77973454" w14:textId="498329C6" w:rsidR="00C77387" w:rsidRPr="00C77387" w:rsidRDefault="00C77387" w:rsidP="00C77387">
      <w:pPr>
        <w:pBdr>
          <w:top w:val="nil"/>
          <w:left w:val="nil"/>
          <w:bottom w:val="nil"/>
          <w:right w:val="nil"/>
          <w:between w:val="nil"/>
        </w:pBdr>
        <w:spacing w:line="275" w:lineRule="auto"/>
        <w:ind w:left="120"/>
        <w:rPr>
          <w:rFonts w:ascii="Google Sans Text" w:eastAsia="Google Sans Text" w:hAnsi="Google Sans Text" w:cs="Google Sans Text"/>
          <w:b/>
          <w:color w:val="1B1C1D"/>
        </w:rPr>
      </w:pPr>
      <w:r w:rsidRPr="00C77387">
        <w:rPr>
          <w:rFonts w:ascii="Google Sans Text" w:eastAsia="Google Sans Text" w:hAnsi="Google Sans Text" w:cs="Google Sans Text"/>
          <w:b/>
          <w:bCs/>
          <w:color w:val="1B1C1D"/>
        </w:rPr>
        <w:t>1.</w:t>
      </w:r>
      <w:r>
        <w:rPr>
          <w:rFonts w:ascii="Google Sans Text" w:eastAsia="Google Sans Text" w:hAnsi="Google Sans Text" w:cs="Google Sans Text"/>
          <w:b/>
          <w:bCs/>
          <w:color w:val="1B1C1D"/>
        </w:rPr>
        <w:t xml:space="preserve"> </w:t>
      </w:r>
      <w:r w:rsidRPr="00C77387">
        <w:rPr>
          <w:rFonts w:ascii="Google Sans Text" w:eastAsia="Google Sans Text" w:hAnsi="Google Sans Text" w:cs="Google Sans Text"/>
          <w:b/>
          <w:bCs/>
          <w:color w:val="1B1C1D"/>
        </w:rPr>
        <w:t>Numerical Data Stream (RF-LSTM)</w:t>
      </w:r>
      <w:r>
        <w:rPr>
          <w:rFonts w:ascii="Google Sans Text" w:eastAsia="Google Sans Text" w:hAnsi="Google Sans Text" w:cs="Google Sans Text"/>
          <w:b/>
          <w:bCs/>
          <w:color w:val="1B1C1D"/>
        </w:rPr>
        <w:t>:</w:t>
      </w:r>
    </w:p>
    <w:p w14:paraId="7EBF6EBA" w14:textId="77777777" w:rsidR="00C77387" w:rsidRPr="00C77387" w:rsidRDefault="00C77387" w:rsidP="00C77387">
      <w:pPr>
        <w:numPr>
          <w:ilvl w:val="0"/>
          <w:numId w:val="31"/>
        </w:numPr>
        <w:pBdr>
          <w:top w:val="nil"/>
          <w:left w:val="nil"/>
          <w:bottom w:val="nil"/>
          <w:right w:val="nil"/>
          <w:between w:val="nil"/>
        </w:pBdr>
        <w:spacing w:line="275" w:lineRule="auto"/>
        <w:rPr>
          <w:rFonts w:ascii="Google Sans Text" w:eastAsia="Google Sans Text" w:hAnsi="Google Sans Text" w:cs="Google Sans Text"/>
          <w:b/>
          <w:color w:val="1B1C1D"/>
        </w:rPr>
      </w:pPr>
      <w:r w:rsidRPr="00C77387">
        <w:rPr>
          <w:rFonts w:ascii="Google Sans Text" w:eastAsia="Google Sans Text" w:hAnsi="Google Sans Text" w:cs="Google Sans Text"/>
          <w:b/>
          <w:bCs/>
          <w:color w:val="1B1C1D"/>
        </w:rPr>
        <w:t>Input:</w:t>
      </w:r>
      <w:r w:rsidRPr="00C77387">
        <w:rPr>
          <w:rFonts w:ascii="Google Sans Text" w:eastAsia="Google Sans Text" w:hAnsi="Google Sans Text" w:cs="Google Sans Text"/>
          <w:b/>
          <w:color w:val="1B1C1D"/>
        </w:rPr>
        <w:t xml:space="preserve"> </w:t>
      </w:r>
      <w:r w:rsidRPr="00C77387">
        <w:rPr>
          <w:rFonts w:ascii="Google Sans Text" w:eastAsia="Google Sans Text" w:hAnsi="Google Sans Text" w:cs="Google Sans Text"/>
          <w:bCs/>
          <w:color w:val="1B1C1D"/>
        </w:rPr>
        <w:t>The system will receive real-time and historical numerical data such as temperature, humidity, wind speed, pressure, dew point, and previous rainfall measurements. This is our time-series data.</w:t>
      </w:r>
    </w:p>
    <w:p w14:paraId="1107CB49" w14:textId="77777777" w:rsidR="00C77387" w:rsidRPr="00C77387" w:rsidRDefault="00C77387" w:rsidP="00C77387">
      <w:pPr>
        <w:numPr>
          <w:ilvl w:val="0"/>
          <w:numId w:val="31"/>
        </w:numPr>
        <w:pBdr>
          <w:top w:val="nil"/>
          <w:left w:val="nil"/>
          <w:bottom w:val="nil"/>
          <w:right w:val="nil"/>
          <w:between w:val="nil"/>
        </w:pBdr>
        <w:spacing w:line="275" w:lineRule="auto"/>
        <w:rPr>
          <w:rFonts w:ascii="Google Sans Text" w:eastAsia="Google Sans Text" w:hAnsi="Google Sans Text" w:cs="Google Sans Text"/>
          <w:b/>
          <w:color w:val="1B1C1D"/>
        </w:rPr>
      </w:pPr>
      <w:r w:rsidRPr="00C77387">
        <w:rPr>
          <w:rFonts w:ascii="Google Sans Text" w:eastAsia="Google Sans Text" w:hAnsi="Google Sans Text" w:cs="Google Sans Text"/>
          <w:b/>
          <w:bCs/>
          <w:color w:val="1B1C1D"/>
        </w:rPr>
        <w:t>Random Forest (RF) Component:</w:t>
      </w:r>
      <w:r w:rsidRPr="00C77387">
        <w:rPr>
          <w:rFonts w:ascii="Google Sans Text" w:eastAsia="Google Sans Text" w:hAnsi="Google Sans Text" w:cs="Google Sans Text"/>
          <w:b/>
          <w:color w:val="1B1C1D"/>
        </w:rPr>
        <w:t xml:space="preserve"> </w:t>
      </w:r>
      <w:r w:rsidRPr="00C77387">
        <w:rPr>
          <w:rFonts w:ascii="Google Sans Text" w:eastAsia="Google Sans Text" w:hAnsi="Google Sans Text" w:cs="Google Sans Text"/>
          <w:bCs/>
          <w:color w:val="1B1C1D"/>
        </w:rPr>
        <w:t xml:space="preserve">The numerical data is first processed by the RF model. The primary role of the RF is to act as a </w:t>
      </w:r>
      <w:r w:rsidRPr="00C77387">
        <w:rPr>
          <w:rFonts w:ascii="Google Sans Text" w:eastAsia="Google Sans Text" w:hAnsi="Google Sans Text" w:cs="Google Sans Text"/>
          <w:b/>
          <w:color w:val="1B1C1D"/>
        </w:rPr>
        <w:t>robust feature extractor</w:t>
      </w:r>
      <w:r w:rsidRPr="00C77387">
        <w:rPr>
          <w:rFonts w:ascii="Google Sans Text" w:eastAsia="Google Sans Text" w:hAnsi="Google Sans Text" w:cs="Google Sans Text"/>
          <w:bCs/>
          <w:color w:val="1B1C1D"/>
        </w:rPr>
        <w:t>. It will analyze the different numerical parameters, identify the most significant features, and assign a feature importance score. It helps in filtering out noisy or irrelevant data points and provides a distilled, non-linear representation of the atmospheric state. The output of this stage is a set of refined feature vectors.</w:t>
      </w:r>
    </w:p>
    <w:p w14:paraId="2A61CC9F" w14:textId="015D077C" w:rsidR="00E1564D" w:rsidRPr="00865307" w:rsidRDefault="00C77387" w:rsidP="00865307">
      <w:pPr>
        <w:numPr>
          <w:ilvl w:val="0"/>
          <w:numId w:val="31"/>
        </w:numPr>
        <w:pBdr>
          <w:top w:val="nil"/>
          <w:left w:val="nil"/>
          <w:bottom w:val="nil"/>
          <w:right w:val="nil"/>
          <w:between w:val="nil"/>
        </w:pBdr>
        <w:spacing w:line="275" w:lineRule="auto"/>
        <w:rPr>
          <w:rFonts w:ascii="Google Sans Text" w:eastAsia="Google Sans Text" w:hAnsi="Google Sans Text" w:cs="Google Sans Text"/>
          <w:b/>
          <w:color w:val="1B1C1D"/>
        </w:rPr>
      </w:pPr>
      <w:r w:rsidRPr="00C77387">
        <w:rPr>
          <w:rFonts w:ascii="Google Sans Text" w:eastAsia="Google Sans Text" w:hAnsi="Google Sans Text" w:cs="Google Sans Text"/>
          <w:b/>
          <w:bCs/>
          <w:color w:val="1B1C1D"/>
        </w:rPr>
        <w:t>Long Short-Term Memory (LSTM) Component:</w:t>
      </w:r>
      <w:r w:rsidRPr="00C77387">
        <w:rPr>
          <w:rFonts w:ascii="Google Sans Text" w:eastAsia="Google Sans Text" w:hAnsi="Google Sans Text" w:cs="Google Sans Text"/>
          <w:b/>
          <w:color w:val="1B1C1D"/>
        </w:rPr>
        <w:t xml:space="preserve"> </w:t>
      </w:r>
      <w:r w:rsidRPr="00C77387">
        <w:rPr>
          <w:rFonts w:ascii="Google Sans Text" w:eastAsia="Google Sans Text" w:hAnsi="Google Sans Text" w:cs="Google Sans Text"/>
          <w:bCs/>
          <w:color w:val="1B1C1D"/>
        </w:rPr>
        <w:t>The feature vectors generated by the RF are then fed into the LSTM network. The LSTM is responsible for capturing the</w:t>
      </w:r>
      <w:r w:rsidRPr="00C77387">
        <w:rPr>
          <w:rFonts w:ascii="Google Sans Text" w:eastAsia="Google Sans Text" w:hAnsi="Google Sans Text" w:cs="Google Sans Text"/>
          <w:b/>
          <w:color w:val="1B1C1D"/>
        </w:rPr>
        <w:t xml:space="preserve"> </w:t>
      </w:r>
      <w:r w:rsidRPr="00C77387">
        <w:rPr>
          <w:rFonts w:ascii="Google Sans Text" w:eastAsia="Google Sans Text" w:hAnsi="Google Sans Text" w:cs="Google Sans Text"/>
          <w:b/>
          <w:bCs/>
          <w:color w:val="1B1C1D"/>
        </w:rPr>
        <w:t>temporal dependencies and sequential patterns</w:t>
      </w:r>
      <w:r w:rsidRPr="00C77387">
        <w:rPr>
          <w:rFonts w:ascii="Google Sans Text" w:eastAsia="Google Sans Text" w:hAnsi="Google Sans Text" w:cs="Google Sans Text"/>
          <w:b/>
          <w:color w:val="1B1C1D"/>
        </w:rPr>
        <w:t xml:space="preserve"> </w:t>
      </w:r>
      <w:r w:rsidRPr="00C77387">
        <w:rPr>
          <w:rFonts w:ascii="Google Sans Text" w:eastAsia="Google Sans Text" w:hAnsi="Google Sans Text" w:cs="Google Sans Text"/>
          <w:bCs/>
          <w:color w:val="1B1C1D"/>
        </w:rPr>
        <w:t>within this numerical data. It learns how the atmospheric conditions evolve over time, which is crucial for predicting a cloudburst. For example, it can learn that a rapid increase in humidity followed by a sharp drop in pressure is a strong precursor. The output of the LSTM is a numerical probability score representing the likelihood of a cloudburst based on the time-series data alone.</w:t>
      </w:r>
    </w:p>
    <w:p w14:paraId="0E2B9B18" w14:textId="684F7B5F" w:rsidR="00C77387" w:rsidRPr="00C77387" w:rsidRDefault="00C77387" w:rsidP="00C77387">
      <w:pPr>
        <w:pBdr>
          <w:top w:val="nil"/>
          <w:left w:val="nil"/>
          <w:bottom w:val="nil"/>
          <w:right w:val="nil"/>
          <w:between w:val="nil"/>
        </w:pBdr>
        <w:spacing w:line="275" w:lineRule="auto"/>
        <w:ind w:left="120"/>
        <w:rPr>
          <w:rFonts w:ascii="Google Sans Text" w:eastAsia="Google Sans Text" w:hAnsi="Google Sans Text" w:cs="Google Sans Text"/>
          <w:b/>
          <w:color w:val="1B1C1D"/>
        </w:rPr>
      </w:pPr>
      <w:r>
        <w:rPr>
          <w:rFonts w:ascii="Google Sans Text" w:eastAsia="Google Sans Text" w:hAnsi="Google Sans Text" w:cs="Google Sans Text"/>
          <w:b/>
          <w:color w:val="1B1C1D"/>
        </w:rPr>
        <w:t>2</w:t>
      </w:r>
      <w:r>
        <w:rPr>
          <w:rFonts w:ascii="Times New Roman" w:eastAsia="Times New Roman" w:hAnsi="Times New Roman" w:cs="Times New Roman"/>
          <w:b/>
          <w:bCs/>
          <w:sz w:val="24"/>
          <w:szCs w:val="24"/>
        </w:rPr>
        <w:t xml:space="preserve">. </w:t>
      </w:r>
      <w:r w:rsidRPr="00C77387">
        <w:rPr>
          <w:rFonts w:ascii="Google Sans Text" w:eastAsia="Times New Roman" w:hAnsi="Google Sans Text" w:cs="Times New Roman"/>
          <w:b/>
          <w:bCs/>
        </w:rPr>
        <w:t>A Visual</w:t>
      </w:r>
      <w:r w:rsidRPr="00C77387">
        <w:rPr>
          <w:rFonts w:ascii="Google Sans Text" w:eastAsia="Google Sans Text" w:hAnsi="Google Sans Text" w:cs="Google Sans Text"/>
          <w:b/>
          <w:bCs/>
          <w:color w:val="1B1C1D"/>
        </w:rPr>
        <w:t xml:space="preserve"> Data </w:t>
      </w:r>
      <w:r w:rsidRPr="00C77387">
        <w:rPr>
          <w:rFonts w:ascii="Google Sans Text" w:eastAsia="Google Sans Text" w:hAnsi="Google Sans Text" w:cs="Google Sans Text"/>
          <w:b/>
          <w:bCs/>
          <w:color w:val="1B1C1D"/>
        </w:rPr>
        <w:t>Model</w:t>
      </w:r>
      <w:r w:rsidRPr="00C77387">
        <w:rPr>
          <w:rFonts w:ascii="Google Sans Text" w:eastAsia="Google Sans Text" w:hAnsi="Google Sans Text" w:cs="Google Sans Text"/>
          <w:b/>
          <w:bCs/>
          <w:color w:val="1B1C1D"/>
        </w:rPr>
        <w:t>(CNN)</w:t>
      </w:r>
      <w:r>
        <w:rPr>
          <w:rFonts w:ascii="Google Sans Text" w:eastAsia="Google Sans Text" w:hAnsi="Google Sans Text" w:cs="Google Sans Text"/>
          <w:b/>
          <w:bCs/>
          <w:color w:val="1B1C1D"/>
        </w:rPr>
        <w:t>:</w:t>
      </w:r>
    </w:p>
    <w:p w14:paraId="39E9AEAE" w14:textId="77777777" w:rsidR="00C77387" w:rsidRPr="00C77387" w:rsidRDefault="00C77387" w:rsidP="00C77387">
      <w:pPr>
        <w:numPr>
          <w:ilvl w:val="0"/>
          <w:numId w:val="32"/>
        </w:numPr>
        <w:pBdr>
          <w:top w:val="nil"/>
          <w:left w:val="nil"/>
          <w:bottom w:val="nil"/>
          <w:right w:val="nil"/>
          <w:between w:val="nil"/>
        </w:pBdr>
        <w:spacing w:line="275" w:lineRule="auto"/>
        <w:rPr>
          <w:rFonts w:ascii="Google Sans Text" w:eastAsia="Google Sans Text" w:hAnsi="Google Sans Text" w:cs="Google Sans Text"/>
          <w:bCs/>
          <w:color w:val="1B1C1D"/>
        </w:rPr>
      </w:pPr>
      <w:r w:rsidRPr="00C77387">
        <w:rPr>
          <w:rFonts w:ascii="Google Sans Text" w:eastAsia="Google Sans Text" w:hAnsi="Google Sans Text" w:cs="Google Sans Text"/>
          <w:b/>
          <w:bCs/>
          <w:color w:val="1B1C1D"/>
        </w:rPr>
        <w:t>Input:</w:t>
      </w:r>
      <w:r w:rsidRPr="00C77387">
        <w:rPr>
          <w:rFonts w:ascii="Google Sans Text" w:eastAsia="Google Sans Text" w:hAnsi="Google Sans Text" w:cs="Google Sans Text"/>
          <w:b/>
          <w:color w:val="1B1C1D"/>
        </w:rPr>
        <w:t xml:space="preserve"> </w:t>
      </w:r>
      <w:r w:rsidRPr="00C77387">
        <w:rPr>
          <w:rFonts w:ascii="Google Sans Text" w:eastAsia="Google Sans Text" w:hAnsi="Google Sans Text" w:cs="Google Sans Text"/>
          <w:bCs/>
          <w:color w:val="1B1C1D"/>
        </w:rPr>
        <w:t>The system will receive a continuous stream of satellite images, including multi-spectral data (e.g., visible, infrared, water vapor channels).</w:t>
      </w:r>
    </w:p>
    <w:p w14:paraId="54DF1437" w14:textId="77777777" w:rsidR="00C77387" w:rsidRPr="00C24103" w:rsidRDefault="00C77387" w:rsidP="00C77387">
      <w:pPr>
        <w:numPr>
          <w:ilvl w:val="0"/>
          <w:numId w:val="32"/>
        </w:numPr>
        <w:pBdr>
          <w:top w:val="nil"/>
          <w:left w:val="nil"/>
          <w:bottom w:val="nil"/>
          <w:right w:val="nil"/>
          <w:between w:val="nil"/>
        </w:pBdr>
        <w:spacing w:line="275" w:lineRule="auto"/>
        <w:rPr>
          <w:rFonts w:ascii="Google Sans Text" w:eastAsia="Google Sans Text" w:hAnsi="Google Sans Text" w:cs="Google Sans Text"/>
          <w:b/>
          <w:color w:val="1B1C1D"/>
        </w:rPr>
      </w:pPr>
      <w:r w:rsidRPr="00C77387">
        <w:rPr>
          <w:rFonts w:ascii="Google Sans Text" w:eastAsia="Google Sans Text" w:hAnsi="Google Sans Text" w:cs="Google Sans Text"/>
          <w:b/>
          <w:bCs/>
          <w:color w:val="1B1C1D"/>
        </w:rPr>
        <w:t>Convolutional Neural Network (CNN) Component:</w:t>
      </w:r>
      <w:r w:rsidRPr="00C77387">
        <w:rPr>
          <w:rFonts w:ascii="Google Sans Text" w:eastAsia="Google Sans Text" w:hAnsi="Google Sans Text" w:cs="Google Sans Text"/>
          <w:b/>
          <w:color w:val="1B1C1D"/>
        </w:rPr>
        <w:t xml:space="preserve"> </w:t>
      </w:r>
      <w:r w:rsidRPr="00C77387">
        <w:rPr>
          <w:rFonts w:ascii="Google Sans Text" w:eastAsia="Google Sans Text" w:hAnsi="Google Sans Text" w:cs="Google Sans Text"/>
          <w:bCs/>
          <w:color w:val="1B1C1D"/>
        </w:rPr>
        <w:t xml:space="preserve">The imagery data is processed by the CNN. The CNN's convolutional and pooling layers will automatically learn to detect </w:t>
      </w:r>
      <w:r w:rsidRPr="00C77387">
        <w:rPr>
          <w:rFonts w:ascii="Google Sans Text" w:eastAsia="Google Sans Text" w:hAnsi="Google Sans Text" w:cs="Google Sans Text"/>
          <w:b/>
          <w:color w:val="1B1C1D"/>
        </w:rPr>
        <w:t xml:space="preserve">spatial patterns and visual features </w:t>
      </w:r>
      <w:r w:rsidRPr="00C77387">
        <w:rPr>
          <w:rFonts w:ascii="Google Sans Text" w:eastAsia="Google Sans Text" w:hAnsi="Google Sans Text" w:cs="Google Sans Text"/>
          <w:bCs/>
          <w:color w:val="1B1C1D"/>
        </w:rPr>
        <w:t>indicative of a cloudburst event. This includes identifying the rapid vertical growth of storm clouds (cumulonimbus), specific cloud-top temperatures, and unique cloud textures. The output of the CNN is a numerical probability score representing the likelihood of a cloudburst based on the imagery data alone.</w:t>
      </w:r>
    </w:p>
    <w:p w14:paraId="70772716" w14:textId="77777777" w:rsidR="00C24103" w:rsidRPr="00C77387" w:rsidRDefault="00C24103" w:rsidP="00C24103">
      <w:pPr>
        <w:pBdr>
          <w:top w:val="nil"/>
          <w:left w:val="nil"/>
          <w:bottom w:val="nil"/>
          <w:right w:val="nil"/>
          <w:between w:val="nil"/>
        </w:pBdr>
        <w:spacing w:line="275" w:lineRule="auto"/>
        <w:rPr>
          <w:rFonts w:ascii="Google Sans Text" w:eastAsia="Google Sans Text" w:hAnsi="Google Sans Text" w:cs="Google Sans Text"/>
          <w:b/>
          <w:color w:val="1B1C1D"/>
        </w:rPr>
      </w:pPr>
    </w:p>
    <w:p w14:paraId="197BE027" w14:textId="79C78E62" w:rsidR="00C24103" w:rsidRPr="00C24103" w:rsidRDefault="00C24103" w:rsidP="00C24103">
      <w:pPr>
        <w:pBdr>
          <w:top w:val="nil"/>
          <w:left w:val="nil"/>
          <w:bottom w:val="nil"/>
          <w:right w:val="nil"/>
          <w:between w:val="nil"/>
        </w:pBdr>
        <w:spacing w:line="275" w:lineRule="auto"/>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3</w:t>
      </w:r>
      <w:r w:rsidRPr="00C24103">
        <w:rPr>
          <w:rFonts w:ascii="Google Sans Text" w:eastAsia="Google Sans Text" w:hAnsi="Google Sans Text" w:cs="Google Sans Text"/>
          <w:b/>
          <w:bCs/>
          <w:color w:val="1B1C1D"/>
        </w:rPr>
        <w:t>. The Final Fusion Layer</w:t>
      </w:r>
      <w:r>
        <w:rPr>
          <w:rFonts w:ascii="Google Sans Text" w:eastAsia="Google Sans Text" w:hAnsi="Google Sans Text" w:cs="Google Sans Text"/>
          <w:b/>
          <w:bCs/>
          <w:color w:val="1B1C1D"/>
        </w:rPr>
        <w:t>:</w:t>
      </w:r>
    </w:p>
    <w:p w14:paraId="4052F9F5" w14:textId="77777777" w:rsidR="00C24103" w:rsidRPr="00C24103" w:rsidRDefault="00C24103" w:rsidP="00C24103">
      <w:pPr>
        <w:pBdr>
          <w:top w:val="nil"/>
          <w:left w:val="nil"/>
          <w:bottom w:val="nil"/>
          <w:right w:val="nil"/>
          <w:between w:val="nil"/>
        </w:pBdr>
        <w:spacing w:line="275" w:lineRule="auto"/>
        <w:rPr>
          <w:rFonts w:ascii="Google Sans Text" w:eastAsia="Google Sans Text" w:hAnsi="Google Sans Text" w:cs="Google Sans Text"/>
          <w:color w:val="1B1C1D"/>
        </w:rPr>
      </w:pPr>
      <w:r w:rsidRPr="00C24103">
        <w:rPr>
          <w:rFonts w:ascii="Google Sans Text" w:eastAsia="Google Sans Text" w:hAnsi="Google Sans Text" w:cs="Google Sans Text"/>
          <w:color w:val="1B1C1D"/>
        </w:rPr>
        <w:t>This is the most critical step and where the "late fusion" occurs. Instead of trying to combine the feature vectors from the two different models into a single LSTM, we will combine their final, high-level outputs.</w:t>
      </w:r>
    </w:p>
    <w:p w14:paraId="4A4BF1E9" w14:textId="77777777" w:rsidR="00C24103" w:rsidRPr="00C24103" w:rsidRDefault="00C24103" w:rsidP="00C24103">
      <w:pPr>
        <w:numPr>
          <w:ilvl w:val="0"/>
          <w:numId w:val="33"/>
        </w:numPr>
        <w:pBdr>
          <w:top w:val="nil"/>
          <w:left w:val="nil"/>
          <w:bottom w:val="nil"/>
          <w:right w:val="nil"/>
          <w:between w:val="nil"/>
        </w:pBdr>
        <w:spacing w:line="275" w:lineRule="auto"/>
        <w:rPr>
          <w:rFonts w:ascii="Google Sans Text" w:eastAsia="Google Sans Text" w:hAnsi="Google Sans Text" w:cs="Google Sans Text"/>
          <w:color w:val="1B1C1D"/>
        </w:rPr>
      </w:pPr>
      <w:r w:rsidRPr="00C24103">
        <w:rPr>
          <w:rFonts w:ascii="Google Sans Text" w:eastAsia="Google Sans Text" w:hAnsi="Google Sans Text" w:cs="Google Sans Text"/>
          <w:b/>
          <w:bCs/>
          <w:color w:val="1B1C1D"/>
        </w:rPr>
        <w:t>Integration Point:</w:t>
      </w:r>
      <w:r w:rsidRPr="00C24103">
        <w:rPr>
          <w:rFonts w:ascii="Google Sans Text" w:eastAsia="Google Sans Text" w:hAnsi="Google Sans Text" w:cs="Google Sans Text"/>
          <w:color w:val="1B1C1D"/>
        </w:rPr>
        <w:t xml:space="preserve"> The probability score from the RF-LSTM model and the probability score from the CNN model are taken as inputs to a final, simple </w:t>
      </w:r>
      <w:r w:rsidRPr="00C24103">
        <w:rPr>
          <w:rFonts w:ascii="Google Sans Text" w:eastAsia="Google Sans Text" w:hAnsi="Google Sans Text" w:cs="Google Sans Text"/>
          <w:b/>
          <w:bCs/>
          <w:color w:val="1B1C1D"/>
        </w:rPr>
        <w:t>Dense Layer</w:t>
      </w:r>
      <w:r w:rsidRPr="00C24103">
        <w:rPr>
          <w:rFonts w:ascii="Google Sans Text" w:eastAsia="Google Sans Text" w:hAnsi="Google Sans Text" w:cs="Google Sans Text"/>
          <w:color w:val="1B1C1D"/>
        </w:rPr>
        <w:t xml:space="preserve"> or a </w:t>
      </w:r>
      <w:r w:rsidRPr="00C24103">
        <w:rPr>
          <w:rFonts w:ascii="Google Sans Text" w:eastAsia="Google Sans Text" w:hAnsi="Google Sans Text" w:cs="Google Sans Text"/>
          <w:b/>
          <w:bCs/>
          <w:color w:val="1B1C1D"/>
        </w:rPr>
        <w:t>Logistic Regression model</w:t>
      </w:r>
      <w:r w:rsidRPr="00C24103">
        <w:rPr>
          <w:rFonts w:ascii="Google Sans Text" w:eastAsia="Google Sans Text" w:hAnsi="Google Sans Text" w:cs="Google Sans Text"/>
          <w:color w:val="1B1C1D"/>
        </w:rPr>
        <w:t>.</w:t>
      </w:r>
    </w:p>
    <w:p w14:paraId="5E8C638A" w14:textId="77777777" w:rsidR="00C24103" w:rsidRPr="00C24103" w:rsidRDefault="00C24103" w:rsidP="00C24103">
      <w:pPr>
        <w:numPr>
          <w:ilvl w:val="0"/>
          <w:numId w:val="33"/>
        </w:numPr>
        <w:pBdr>
          <w:top w:val="nil"/>
          <w:left w:val="nil"/>
          <w:bottom w:val="nil"/>
          <w:right w:val="nil"/>
          <w:between w:val="nil"/>
        </w:pBdr>
        <w:spacing w:line="275" w:lineRule="auto"/>
        <w:rPr>
          <w:rFonts w:ascii="Google Sans Text" w:eastAsia="Google Sans Text" w:hAnsi="Google Sans Text" w:cs="Google Sans Text"/>
          <w:color w:val="1B1C1D"/>
        </w:rPr>
      </w:pPr>
      <w:r w:rsidRPr="00C24103">
        <w:rPr>
          <w:rFonts w:ascii="Google Sans Text" w:eastAsia="Google Sans Text" w:hAnsi="Google Sans Text" w:cs="Google Sans Text"/>
          <w:b/>
          <w:bCs/>
          <w:color w:val="1B1C1D"/>
        </w:rPr>
        <w:t>Decision-Making:</w:t>
      </w:r>
      <w:r w:rsidRPr="00C24103">
        <w:rPr>
          <w:rFonts w:ascii="Google Sans Text" w:eastAsia="Google Sans Text" w:hAnsi="Google Sans Text" w:cs="Google Sans Text"/>
          <w:color w:val="1B1C1D"/>
        </w:rPr>
        <w:t xml:space="preserve"> This final layer's job is to weigh the evidence from both data streams. It learns the optimal balance between the numerical and visual cues to make the final, most accurate prediction. For example, it might learn that a high probability score from the CNN (indicating a rapidly growing storm) is a more critical indicator than a slightly elevated score from the RF-LSTM. This fusion allows the system to make a more informed decision than either model could on its own.</w:t>
      </w:r>
    </w:p>
    <w:p w14:paraId="4AD3948D" w14:textId="77777777" w:rsidR="00C24103" w:rsidRPr="00C24103" w:rsidRDefault="00C24103" w:rsidP="00C24103">
      <w:pPr>
        <w:pBdr>
          <w:top w:val="nil"/>
          <w:left w:val="nil"/>
          <w:bottom w:val="nil"/>
          <w:right w:val="nil"/>
          <w:between w:val="nil"/>
        </w:pBdr>
        <w:spacing w:line="275" w:lineRule="auto"/>
        <w:rPr>
          <w:rFonts w:ascii="Google Sans Text" w:eastAsia="Google Sans Text" w:hAnsi="Google Sans Text" w:cs="Google Sans Text"/>
          <w:b/>
          <w:bCs/>
          <w:color w:val="1B1C1D"/>
        </w:rPr>
      </w:pPr>
      <w:r w:rsidRPr="00C24103">
        <w:rPr>
          <w:rFonts w:ascii="Google Sans Text" w:eastAsia="Google Sans Text" w:hAnsi="Google Sans Text" w:cs="Google Sans Text"/>
          <w:b/>
          <w:bCs/>
          <w:color w:val="1B1C1D"/>
        </w:rPr>
        <w:t>The Hybrid Model in Action: A Practical Example</w:t>
      </w:r>
    </w:p>
    <w:p w14:paraId="31F6C2E2" w14:textId="77777777" w:rsidR="00C24103" w:rsidRPr="00C24103" w:rsidRDefault="00C24103" w:rsidP="00C24103">
      <w:pPr>
        <w:pBdr>
          <w:top w:val="nil"/>
          <w:left w:val="nil"/>
          <w:bottom w:val="nil"/>
          <w:right w:val="nil"/>
          <w:between w:val="nil"/>
        </w:pBdr>
        <w:spacing w:line="275" w:lineRule="auto"/>
        <w:rPr>
          <w:rFonts w:ascii="Google Sans Text" w:eastAsia="Google Sans Text" w:hAnsi="Google Sans Text" w:cs="Google Sans Text"/>
          <w:color w:val="1B1C1D"/>
        </w:rPr>
      </w:pPr>
      <w:r w:rsidRPr="00C24103">
        <w:rPr>
          <w:rFonts w:ascii="Google Sans Text" w:eastAsia="Google Sans Text" w:hAnsi="Google Sans Text" w:cs="Google Sans Text"/>
          <w:color w:val="1B1C1D"/>
        </w:rPr>
        <w:t>Imagine a scenario where the numerical data shows only a moderate chance of a cloudburst, but the satellite imagery reveals an extremely rapid and unusual growth of a storm cell.</w:t>
      </w:r>
    </w:p>
    <w:p w14:paraId="629F33E3" w14:textId="77777777" w:rsidR="00C24103" w:rsidRPr="00C24103" w:rsidRDefault="00C24103" w:rsidP="00C24103">
      <w:pPr>
        <w:numPr>
          <w:ilvl w:val="0"/>
          <w:numId w:val="34"/>
        </w:numPr>
        <w:pBdr>
          <w:top w:val="nil"/>
          <w:left w:val="nil"/>
          <w:bottom w:val="nil"/>
          <w:right w:val="nil"/>
          <w:between w:val="nil"/>
        </w:pBdr>
        <w:spacing w:line="275" w:lineRule="auto"/>
        <w:rPr>
          <w:rFonts w:ascii="Google Sans Text" w:eastAsia="Google Sans Text" w:hAnsi="Google Sans Text" w:cs="Google Sans Text"/>
          <w:color w:val="1B1C1D"/>
        </w:rPr>
      </w:pPr>
      <w:r w:rsidRPr="00C24103">
        <w:rPr>
          <w:rFonts w:ascii="Google Sans Text" w:eastAsia="Google Sans Text" w:hAnsi="Google Sans Text" w:cs="Google Sans Text"/>
          <w:color w:val="1B1C1D"/>
        </w:rPr>
        <w:t>The RF-LSTM might output a probability of 40%.</w:t>
      </w:r>
    </w:p>
    <w:p w14:paraId="109678DD" w14:textId="77777777" w:rsidR="00C24103" w:rsidRPr="00C24103" w:rsidRDefault="00C24103" w:rsidP="00C24103">
      <w:pPr>
        <w:numPr>
          <w:ilvl w:val="0"/>
          <w:numId w:val="34"/>
        </w:numPr>
        <w:pBdr>
          <w:top w:val="nil"/>
          <w:left w:val="nil"/>
          <w:bottom w:val="nil"/>
          <w:right w:val="nil"/>
          <w:between w:val="nil"/>
        </w:pBdr>
        <w:spacing w:line="275" w:lineRule="auto"/>
        <w:rPr>
          <w:rFonts w:ascii="Google Sans Text" w:eastAsia="Google Sans Text" w:hAnsi="Google Sans Text" w:cs="Google Sans Text"/>
          <w:color w:val="1B1C1D"/>
        </w:rPr>
      </w:pPr>
      <w:r w:rsidRPr="00C24103">
        <w:rPr>
          <w:rFonts w:ascii="Google Sans Text" w:eastAsia="Google Sans Text" w:hAnsi="Google Sans Text" w:cs="Google Sans Text"/>
          <w:color w:val="1B1C1D"/>
        </w:rPr>
        <w:t>The CNN might output a probability of 90%.</w:t>
      </w:r>
    </w:p>
    <w:p w14:paraId="77A77140" w14:textId="77777777" w:rsidR="00C24103" w:rsidRPr="00C24103" w:rsidRDefault="00C24103" w:rsidP="00C24103">
      <w:pPr>
        <w:pBdr>
          <w:top w:val="nil"/>
          <w:left w:val="nil"/>
          <w:bottom w:val="nil"/>
          <w:right w:val="nil"/>
          <w:between w:val="nil"/>
        </w:pBdr>
        <w:spacing w:line="275" w:lineRule="auto"/>
        <w:rPr>
          <w:rFonts w:ascii="Google Sans Text" w:eastAsia="Google Sans Text" w:hAnsi="Google Sans Text" w:cs="Google Sans Text"/>
          <w:color w:val="1B1C1D"/>
        </w:rPr>
      </w:pPr>
      <w:r w:rsidRPr="00C24103">
        <w:rPr>
          <w:rFonts w:ascii="Google Sans Text" w:eastAsia="Google Sans Text" w:hAnsi="Google Sans Text" w:cs="Google Sans Text"/>
          <w:color w:val="1B1C1D"/>
        </w:rPr>
        <w:t>In a non-integrated system, the lower RF-LSTM score might lead to a missed warning. However, with our late fusion approach, the final dense layer will recognize the high-confidence CNN output as the dominant factor and override the RF-LSTM's more cautious prediction, resulting in a more accurate and timely alert. This two-pronged approach ensures that the system is both robust and comprehensive.</w:t>
      </w:r>
    </w:p>
    <w:p w14:paraId="048917C3" w14:textId="77777777" w:rsidR="00B01539" w:rsidRDefault="00B01539"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1A613436" w14:textId="24B24E08" w:rsidR="00B01539" w:rsidRDefault="00FD3D6D"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5.3. Mathematical Foundations of Core Algorithms</w:t>
      </w:r>
    </w:p>
    <w:p w14:paraId="1E1CC114"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deep understanding of the mathematical foundations of the core algorithms is essential for appreciating their role in this system.</w:t>
      </w:r>
    </w:p>
    <w:p w14:paraId="5027DE5A" w14:textId="77777777" w:rsidR="00B01539" w:rsidRDefault="00B01539"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248A047B" w14:textId="26EC75BD" w:rsidR="00B01539" w:rsidRDefault="00FD3D6D" w:rsidP="00D31ED2">
      <w:pPr>
        <w:pStyle w:val="Heading4"/>
        <w:spacing w:before="0" w:after="0" w:line="275" w:lineRule="auto"/>
        <w:rPr>
          <w:rFonts w:ascii="Google Sans" w:eastAsia="Google Sans" w:hAnsi="Google Sans" w:cs="Google Sans"/>
          <w:color w:val="1B1C1D"/>
        </w:rPr>
      </w:pPr>
      <w:r>
        <w:rPr>
          <w:rFonts w:ascii="Google Sans" w:eastAsia="Google Sans" w:hAnsi="Google Sans" w:cs="Google Sans"/>
          <w:color w:val="1B1C1D"/>
        </w:rPr>
        <w:t>5.3.1. The Random Forest Algorithm</w:t>
      </w:r>
    </w:p>
    <w:p w14:paraId="5DDA97BB"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Random Forest is a classifier consisting of an ensemble of tree-structured classifiers, denoted as {h(</w:t>
      </w:r>
      <w:proofErr w:type="spellStart"/>
      <w:r>
        <w:rPr>
          <w:rFonts w:ascii="Google Sans Text" w:eastAsia="Google Sans Text" w:hAnsi="Google Sans Text" w:cs="Google Sans Text"/>
          <w:color w:val="1B1C1D"/>
        </w:rPr>
        <w:t>x,Θk</w:t>
      </w:r>
      <w:proofErr w:type="spellEnd"/>
      <w:r>
        <w:rPr>
          <w:rFonts w:ascii="Google Sans Text" w:eastAsia="Google Sans Text" w:hAnsi="Google Sans Text" w:cs="Google Sans Text"/>
          <w:color w:val="1B1C1D"/>
        </w:rPr>
        <w:t xml:space="preserve">​),k=1,…}, where each tree depends on the values of a random vector </w:t>
      </w:r>
      <w:proofErr w:type="spellStart"/>
      <w:r>
        <w:rPr>
          <w:rFonts w:ascii="Google Sans Text" w:eastAsia="Google Sans Text" w:hAnsi="Google Sans Text" w:cs="Google Sans Text"/>
          <w:color w:val="1B1C1D"/>
        </w:rPr>
        <w:t>Θk</w:t>
      </w:r>
      <w:proofErr w:type="spellEnd"/>
      <w:r>
        <w:rPr>
          <w:rFonts w:ascii="Google Sans Text" w:eastAsia="Google Sans Text" w:hAnsi="Google Sans Text" w:cs="Google Sans Text"/>
          <w:color w:val="1B1C1D"/>
        </w:rPr>
        <w:t>​ sampled independently and with the same distribution for all trees in the forest.</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The core principle of a random forest is that by combining a large number of weak, independent learners, it can produce a powerful, robust classifier. The generalization error for forests converges to a limit as the number of trees becomes large, which explains why random forests do not overfit as more trees are added.</w:t>
      </w:r>
      <w:r>
        <w:rPr>
          <w:rFonts w:ascii="Google Sans Text" w:eastAsia="Google Sans Text" w:hAnsi="Google Sans Text" w:cs="Google Sans Text"/>
          <w:color w:val="575B5F"/>
          <w:sz w:val="24"/>
          <w:szCs w:val="24"/>
          <w:vertAlign w:val="superscript"/>
        </w:rPr>
        <w:t>16</w:t>
      </w:r>
    </w:p>
    <w:p w14:paraId="481B0C3C" w14:textId="77777777" w:rsidR="00A54DAD" w:rsidRDefault="00A54DAD"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65CFC6A8" w14:textId="520C0548"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generalization error, PE∗, can be expressed by an upper bound derived in terms of two parameters: the </w:t>
      </w:r>
      <w:r>
        <w:rPr>
          <w:rFonts w:ascii="Google Sans Text" w:eastAsia="Google Sans Text" w:hAnsi="Google Sans Text" w:cs="Google Sans Text"/>
          <w:b/>
          <w:color w:val="1B1C1D"/>
        </w:rPr>
        <w:t>strength</w:t>
      </w:r>
      <w:r>
        <w:rPr>
          <w:rFonts w:ascii="Google Sans Text" w:eastAsia="Google Sans Text" w:hAnsi="Google Sans Text" w:cs="Google Sans Text"/>
          <w:color w:val="1B1C1D"/>
        </w:rPr>
        <w:t xml:space="preserve"> of the individual trees and the </w:t>
      </w:r>
      <w:r>
        <w:rPr>
          <w:rFonts w:ascii="Google Sans Text" w:eastAsia="Google Sans Text" w:hAnsi="Google Sans Text" w:cs="Google Sans Text"/>
          <w:b/>
          <w:color w:val="1B1C1D"/>
        </w:rPr>
        <w:t>correlation</w:t>
      </w:r>
      <w:r>
        <w:rPr>
          <w:rFonts w:ascii="Google Sans Text" w:eastAsia="Google Sans Text" w:hAnsi="Google Sans Text" w:cs="Google Sans Text"/>
          <w:color w:val="1B1C1D"/>
        </w:rPr>
        <w:t xml:space="preserve"> between them.</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The strength,</w:t>
      </w:r>
      <w:r w:rsidR="00A54DAD">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s, is a measure of how accurate the individual classifiers are, while the correlation, ρ, measures the dependence between them.</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The upper bound for the generalization error is given by:</w:t>
      </w:r>
      <w:r w:rsidR="00A54DAD">
        <w:rPr>
          <w:rFonts w:ascii="Google Sans Text" w:eastAsia="Google Sans Text" w:hAnsi="Google Sans Text" w:cs="Google Sans Text"/>
          <w:color w:val="1B1C1D"/>
        </w:rPr>
        <w:tab/>
      </w:r>
      <w:r>
        <w:rPr>
          <w:rFonts w:ascii="Google Sans Text" w:eastAsia="Google Sans Text" w:hAnsi="Google Sans Text" w:cs="Google Sans Text"/>
          <w:color w:val="1B1C1D"/>
        </w:rPr>
        <w:t>PE∗≤ρs21−s2​</w:t>
      </w:r>
    </w:p>
    <w:p w14:paraId="7E7635AA" w14:textId="77777777" w:rsidR="00A54DAD" w:rsidRDefault="00A54DAD"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6F050FEB"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equation demonstrates the core trade-off: to reduce the generalization error, one must either increase the strength of the individual trees or, more importantly, decrease the correlation between them.</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The random nature of the algorithm—the random sampling of data with replacement (bootstrapping) and the random selection of features at each node split—is designed specifically to reduce this correlation, leading to a highly accurate model.</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rPr>
        <w:t xml:space="preserve"> For classification problems, the Gini index is often used to decide how nodes should branch, measuring the impurity of a dataset.</w:t>
      </w:r>
      <w:r>
        <w:rPr>
          <w:rFonts w:ascii="Google Sans Text" w:eastAsia="Google Sans Text" w:hAnsi="Google Sans Text" w:cs="Google Sans Text"/>
          <w:color w:val="575B5F"/>
          <w:sz w:val="24"/>
          <w:szCs w:val="24"/>
          <w:vertAlign w:val="superscript"/>
        </w:rPr>
        <w:t>15</w:t>
      </w:r>
    </w:p>
    <w:p w14:paraId="19ACA1C9" w14:textId="77777777" w:rsidR="00E1564D" w:rsidRDefault="00E1564D"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382DC592" w14:textId="7F69FE6A" w:rsidR="00B01539" w:rsidRDefault="00FD3D6D" w:rsidP="00D31ED2">
      <w:pPr>
        <w:pStyle w:val="Heading4"/>
        <w:spacing w:before="0" w:after="0" w:line="275" w:lineRule="auto"/>
        <w:rPr>
          <w:rFonts w:ascii="Google Sans" w:eastAsia="Google Sans" w:hAnsi="Google Sans" w:cs="Google Sans"/>
          <w:color w:val="1B1C1D"/>
        </w:rPr>
      </w:pPr>
      <w:r>
        <w:rPr>
          <w:rFonts w:ascii="Google Sans" w:eastAsia="Google Sans" w:hAnsi="Google Sans" w:cs="Google Sans"/>
          <w:color w:val="1B1C1D"/>
        </w:rPr>
        <w:t>5.3.2. The Long Short-Term Memory (LSTM) Network</w:t>
      </w:r>
    </w:p>
    <w:p w14:paraId="4F013506"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Long Short-Term Memory (LSTM) network is a type of recurrent neural network (RNN) that was specifically designed to mitigate the vanishing gradient problem, which prevents traditional RNNs from learning long-term dependencies in sequential data.</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rPr>
        <w:t xml:space="preserve"> The LSTM unit's relative insensitivity to gap length is its key advantage. The architecture introduces a </w:t>
      </w:r>
      <w:r>
        <w:rPr>
          <w:rFonts w:ascii="Google Sans Text" w:eastAsia="Google Sans Text" w:hAnsi="Google Sans Text" w:cs="Google Sans Text"/>
          <w:b/>
          <w:color w:val="1B1C1D"/>
        </w:rPr>
        <w:t>cell state</w:t>
      </w:r>
      <w:r>
        <w:rPr>
          <w:rFonts w:ascii="Google Sans Text" w:eastAsia="Google Sans Text" w:hAnsi="Google Sans Text" w:cs="Google Sans Text"/>
          <w:color w:val="1B1C1D"/>
        </w:rPr>
        <w:t>, which acts as a "memory carousel" that runs through the entire sequence, and three primary gates that regulate the flow of information into and out of the cell.</w:t>
      </w:r>
      <w:r>
        <w:rPr>
          <w:rFonts w:ascii="Google Sans Text" w:eastAsia="Google Sans Text" w:hAnsi="Google Sans Text" w:cs="Google Sans Text"/>
          <w:color w:val="575B5F"/>
          <w:sz w:val="24"/>
          <w:szCs w:val="24"/>
          <w:vertAlign w:val="superscript"/>
        </w:rPr>
        <w:t>17</w:t>
      </w:r>
    </w:p>
    <w:p w14:paraId="7C5C0FDA"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flow of information through an LSTM unit at time step t is governed by the following equations:</w:t>
      </w:r>
    </w:p>
    <w:p w14:paraId="72D914E1"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1. Forget Gate:</w:t>
      </w:r>
      <w:r>
        <w:rPr>
          <w:rFonts w:ascii="Google Sans Text" w:eastAsia="Google Sans Text" w:hAnsi="Google Sans Text" w:cs="Google Sans Text"/>
          <w:color w:val="1B1C1D"/>
        </w:rPr>
        <w:t xml:space="preserve"> The forget gate, f​t​, decides what information to discard from the cell state. It takes the previous hidden state, ht−1​, and the current input, </w:t>
      </w:r>
      <w:proofErr w:type="spellStart"/>
      <w:r>
        <w:rPr>
          <w:rFonts w:ascii="Google Sans Text" w:eastAsia="Google Sans Text" w:hAnsi="Google Sans Text" w:cs="Google Sans Text"/>
          <w:color w:val="1B1C1D"/>
        </w:rPr>
        <w:t>xt</w:t>
      </w:r>
      <w:proofErr w:type="spellEnd"/>
      <w:r>
        <w:rPr>
          <w:rFonts w:ascii="Google Sans Text" w:eastAsia="Google Sans Text" w:hAnsi="Google Sans Text" w:cs="Google Sans Text"/>
          <w:color w:val="1B1C1D"/>
        </w:rPr>
        <w:t>​, and outputs a value between 0 and 1 via a sigmoid function.</w:t>
      </w:r>
      <w:r>
        <w:rPr>
          <w:rFonts w:ascii="Google Sans Text" w:eastAsia="Google Sans Text" w:hAnsi="Google Sans Text" w:cs="Google Sans Text"/>
          <w:color w:val="575B5F"/>
          <w:sz w:val="24"/>
          <w:szCs w:val="24"/>
          <w:vertAlign w:val="superscript"/>
        </w:rPr>
        <w:t>17</w:t>
      </w:r>
    </w:p>
    <w:p w14:paraId="0D02F128"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f​t​=σ(</w:t>
      </w:r>
      <w:proofErr w:type="spellStart"/>
      <w:r>
        <w:rPr>
          <w:rFonts w:ascii="Google Sans Text" w:eastAsia="Google Sans Text" w:hAnsi="Google Sans Text" w:cs="Google Sans Text"/>
          <w:color w:val="1B1C1D"/>
        </w:rPr>
        <w:t>Wf</w:t>
      </w:r>
      <w:proofErr w:type="spellEnd"/>
      <w:r>
        <w:rPr>
          <w:rFonts w:ascii="Google Sans Text" w:eastAsia="Google Sans Text" w:hAnsi="Google Sans Text" w:cs="Google Sans Text"/>
          <w:color w:val="1B1C1D"/>
        </w:rPr>
        <w:t>​⋅[ht−1​,</w:t>
      </w:r>
      <w:proofErr w:type="spellStart"/>
      <w:r>
        <w:rPr>
          <w:rFonts w:ascii="Google Sans Text" w:eastAsia="Google Sans Text" w:hAnsi="Google Sans Text" w:cs="Google Sans Text"/>
          <w:color w:val="1B1C1D"/>
        </w:rPr>
        <w:t>xt</w:t>
      </w:r>
      <w:proofErr w:type="spellEnd"/>
      <w:r>
        <w:rPr>
          <w:rFonts w:ascii="Google Sans Text" w:eastAsia="Google Sans Text" w:hAnsi="Google Sans Text" w:cs="Google Sans Text"/>
          <w:color w:val="1B1C1D"/>
        </w:rPr>
        <w:t>​]+bf​)</w:t>
      </w:r>
    </w:p>
    <w:p w14:paraId="44EA30EC"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2. Input Gate:</w:t>
      </w:r>
      <w:r>
        <w:rPr>
          <w:rFonts w:ascii="Google Sans Text" w:eastAsia="Google Sans Text" w:hAnsi="Google Sans Text" w:cs="Google Sans Text"/>
          <w:color w:val="1B1C1D"/>
        </w:rPr>
        <w:t xml:space="preserve"> The input gate, it​, and a new candidate cell state, Ct​, decide what new information to store in the cell state.</w:t>
      </w:r>
      <w:r>
        <w:rPr>
          <w:rFonts w:ascii="Google Sans Text" w:eastAsia="Google Sans Text" w:hAnsi="Google Sans Text" w:cs="Google Sans Text"/>
          <w:color w:val="575B5F"/>
          <w:sz w:val="24"/>
          <w:szCs w:val="24"/>
          <w:vertAlign w:val="superscript"/>
        </w:rPr>
        <w:t>17</w:t>
      </w:r>
    </w:p>
    <w:p w14:paraId="676399B6"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it​=σ(Wi​⋅[ht−1​,</w:t>
      </w:r>
      <w:proofErr w:type="spellStart"/>
      <w:r>
        <w:rPr>
          <w:rFonts w:ascii="Google Sans Text" w:eastAsia="Google Sans Text" w:hAnsi="Google Sans Text" w:cs="Google Sans Text"/>
          <w:color w:val="1B1C1D"/>
        </w:rPr>
        <w:t>xt</w:t>
      </w:r>
      <w:proofErr w:type="spellEnd"/>
      <w:r>
        <w:rPr>
          <w:rFonts w:ascii="Google Sans Text" w:eastAsia="Google Sans Text" w:hAnsi="Google Sans Text" w:cs="Google Sans Text"/>
          <w:color w:val="1B1C1D"/>
        </w:rPr>
        <w:t>​]+bi​)</w:t>
      </w:r>
      <w:proofErr w:type="spellStart"/>
      <w:r>
        <w:rPr>
          <w:rFonts w:ascii="Google Sans Text" w:eastAsia="Google Sans Text" w:hAnsi="Google Sans Text" w:cs="Google Sans Text"/>
          <w:color w:val="1B1C1D"/>
        </w:rPr>
        <w:t>C~t</w:t>
      </w:r>
      <w:proofErr w:type="spellEnd"/>
      <w:r>
        <w:rPr>
          <w:rFonts w:ascii="Google Sans Text" w:eastAsia="Google Sans Text" w:hAnsi="Google Sans Text" w:cs="Google Sans Text"/>
          <w:color w:val="1B1C1D"/>
        </w:rPr>
        <w:t>​=tanh(</w:t>
      </w:r>
      <w:proofErr w:type="spellStart"/>
      <w:r>
        <w:rPr>
          <w:rFonts w:ascii="Google Sans Text" w:eastAsia="Google Sans Text" w:hAnsi="Google Sans Text" w:cs="Google Sans Text"/>
          <w:color w:val="1B1C1D"/>
        </w:rPr>
        <w:t>Wc</w:t>
      </w:r>
      <w:proofErr w:type="spellEnd"/>
      <w:r>
        <w:rPr>
          <w:rFonts w:ascii="Google Sans Text" w:eastAsia="Google Sans Text" w:hAnsi="Google Sans Text" w:cs="Google Sans Text"/>
          <w:color w:val="1B1C1D"/>
        </w:rPr>
        <w:t>​⋅[ht−1​,</w:t>
      </w:r>
      <w:proofErr w:type="spellStart"/>
      <w:r>
        <w:rPr>
          <w:rFonts w:ascii="Google Sans Text" w:eastAsia="Google Sans Text" w:hAnsi="Google Sans Text" w:cs="Google Sans Text"/>
          <w:color w:val="1B1C1D"/>
        </w:rPr>
        <w:t>xt</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bc</w:t>
      </w:r>
      <w:proofErr w:type="spellEnd"/>
      <w:r>
        <w:rPr>
          <w:rFonts w:ascii="Google Sans Text" w:eastAsia="Google Sans Text" w:hAnsi="Google Sans Text" w:cs="Google Sans Text"/>
          <w:color w:val="1B1C1D"/>
        </w:rPr>
        <w:t>​)</w:t>
      </w:r>
    </w:p>
    <w:p w14:paraId="730CBBFF"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3. Update Cell State:</w:t>
      </w:r>
      <w:r>
        <w:rPr>
          <w:rFonts w:ascii="Google Sans Text" w:eastAsia="Google Sans Text" w:hAnsi="Google Sans Text" w:cs="Google Sans Text"/>
          <w:color w:val="1B1C1D"/>
        </w:rPr>
        <w:t xml:space="preserve"> The old cell state, Ct−1​, is updated to the new cell state, Ct​, by combining the forget and input gate operations using a Hadamard product (element-wise multiplication).</w:t>
      </w:r>
      <w:r>
        <w:rPr>
          <w:rFonts w:ascii="Google Sans Text" w:eastAsia="Google Sans Text" w:hAnsi="Google Sans Text" w:cs="Google Sans Text"/>
          <w:color w:val="575B5F"/>
          <w:sz w:val="24"/>
          <w:szCs w:val="24"/>
          <w:vertAlign w:val="superscript"/>
        </w:rPr>
        <w:t>17</w:t>
      </w:r>
    </w:p>
    <w:p w14:paraId="5A191A9E" w14:textId="6D528FAA" w:rsidR="000A2723"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Ct​=f​t​⊙Ct−1​+it​⊙</w:t>
      </w:r>
      <w:proofErr w:type="spellStart"/>
      <w:r>
        <w:rPr>
          <w:rFonts w:ascii="Google Sans Text" w:eastAsia="Google Sans Text" w:hAnsi="Google Sans Text" w:cs="Google Sans Text"/>
          <w:color w:val="1B1C1D"/>
        </w:rPr>
        <w:t>C~t</w:t>
      </w:r>
      <w:proofErr w:type="spellEnd"/>
      <w:r>
        <w:rPr>
          <w:rFonts w:ascii="Google Sans Text" w:eastAsia="Google Sans Text" w:hAnsi="Google Sans Text" w:cs="Google Sans Text"/>
          <w:color w:val="1B1C1D"/>
        </w:rPr>
        <w:t>​</w:t>
      </w:r>
    </w:p>
    <w:p w14:paraId="560D63F5"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4. Output Gate:</w:t>
      </w:r>
      <w:r>
        <w:rPr>
          <w:rFonts w:ascii="Google Sans Text" w:eastAsia="Google Sans Text" w:hAnsi="Google Sans Text" w:cs="Google Sans Text"/>
          <w:color w:val="1B1C1D"/>
        </w:rPr>
        <w:t xml:space="preserve"> The output gate, </w:t>
      </w:r>
      <w:proofErr w:type="spellStart"/>
      <w:r>
        <w:rPr>
          <w:rFonts w:ascii="Google Sans Text" w:eastAsia="Google Sans Text" w:hAnsi="Google Sans Text" w:cs="Google Sans Text"/>
          <w:color w:val="1B1C1D"/>
        </w:rPr>
        <w:t>ot</w:t>
      </w:r>
      <w:proofErr w:type="spellEnd"/>
      <w:r>
        <w:rPr>
          <w:rFonts w:ascii="Google Sans Text" w:eastAsia="Google Sans Text" w:hAnsi="Google Sans Text" w:cs="Google Sans Text"/>
          <w:color w:val="1B1C1D"/>
        </w:rPr>
        <w:t xml:space="preserve">​, decides what to output as the hidden state, </w:t>
      </w:r>
      <w:proofErr w:type="spellStart"/>
      <w:r>
        <w:rPr>
          <w:rFonts w:ascii="Google Sans Text" w:eastAsia="Google Sans Text" w:hAnsi="Google Sans Text" w:cs="Google Sans Text"/>
          <w:color w:val="1B1C1D"/>
        </w:rPr>
        <w:t>ht</w:t>
      </w:r>
      <w:proofErr w:type="spellEnd"/>
      <w:r>
        <w:rPr>
          <w:rFonts w:ascii="Google Sans Text" w:eastAsia="Google Sans Text" w:hAnsi="Google Sans Text" w:cs="Google Sans Text"/>
          <w:color w:val="1B1C1D"/>
        </w:rPr>
        <w:t>​.</w:t>
      </w:r>
    </w:p>
    <w:p w14:paraId="5AC09F72"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lastRenderedPageBreak/>
        <w:t>ot</w:t>
      </w:r>
      <w:proofErr w:type="spellEnd"/>
      <w:r>
        <w:rPr>
          <w:rFonts w:ascii="Google Sans Text" w:eastAsia="Google Sans Text" w:hAnsi="Google Sans Text" w:cs="Google Sans Text"/>
          <w:color w:val="1B1C1D"/>
        </w:rPr>
        <w:t>​=σ(Wo​⋅[ht−1​,</w:t>
      </w:r>
      <w:proofErr w:type="spellStart"/>
      <w:r>
        <w:rPr>
          <w:rFonts w:ascii="Google Sans Text" w:eastAsia="Google Sans Text" w:hAnsi="Google Sans Text" w:cs="Google Sans Text"/>
          <w:color w:val="1B1C1D"/>
        </w:rPr>
        <w:t>xt</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bo</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ht</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ot</w:t>
      </w:r>
      <w:proofErr w:type="spellEnd"/>
      <w:r>
        <w:rPr>
          <w:rFonts w:ascii="Google Sans Text" w:eastAsia="Google Sans Text" w:hAnsi="Google Sans Text" w:cs="Google Sans Text"/>
          <w:color w:val="1B1C1D"/>
        </w:rPr>
        <w:t>​⊙tanh(Ct​)</w:t>
      </w:r>
    </w:p>
    <w:p w14:paraId="2AB1B268"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Here, σ is the sigmoid function, ⊙ is the Hadamard product, and W and b represent the weight matrices and bias vectors for each gate.</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rPr>
        <w:t xml:space="preserve"> This architecture allows the LSTM network to maintain useful, long-term dependencies, making it an ideal candidate for forecasting the temporal evolution of a storm.</w:t>
      </w:r>
      <w:r>
        <w:rPr>
          <w:rFonts w:ascii="Google Sans Text" w:eastAsia="Google Sans Text" w:hAnsi="Google Sans Text" w:cs="Google Sans Text"/>
          <w:color w:val="575B5F"/>
          <w:sz w:val="24"/>
          <w:szCs w:val="24"/>
          <w:vertAlign w:val="superscript"/>
        </w:rPr>
        <w:t>17</w:t>
      </w:r>
    </w:p>
    <w:p w14:paraId="7E15F906" w14:textId="77777777" w:rsidR="00B01539" w:rsidRDefault="00B01539"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2BFF52B1" w14:textId="0A8364C8" w:rsidR="00B01539" w:rsidRDefault="00FD3D6D" w:rsidP="00D31ED2">
      <w:pPr>
        <w:pStyle w:val="Heading4"/>
        <w:spacing w:before="0" w:after="0" w:line="275" w:lineRule="auto"/>
        <w:rPr>
          <w:rFonts w:ascii="Google Sans" w:eastAsia="Google Sans" w:hAnsi="Google Sans" w:cs="Google Sans"/>
          <w:color w:val="1B1C1D"/>
        </w:rPr>
      </w:pPr>
      <w:r>
        <w:rPr>
          <w:rFonts w:ascii="Google Sans" w:eastAsia="Google Sans" w:hAnsi="Google Sans" w:cs="Google Sans"/>
          <w:color w:val="1B1C1D"/>
        </w:rPr>
        <w:t>5.3.3. The Convolutional Neural Network (CNN)</w:t>
      </w:r>
    </w:p>
    <w:p w14:paraId="138D246E" w14:textId="28BB3DE5" w:rsidR="00E1564D"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Convolutional Neural Network (CNN) is a class of neural networks that specializes in processing data with a grid-like topology, such as images.</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The architecture is designed to leverage three important ideas that motivated computer vision researchers: sparse interaction, parameter sharing, and equivariant representation.</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Unlike traditional neural networks, where every output unit interacts with every input unit, a CNN uses a kernel or filter to perform a dot product on a restricted portion of the receptive field.</w:t>
      </w:r>
      <w:r>
        <w:rPr>
          <w:rFonts w:ascii="Google Sans Text" w:eastAsia="Google Sans Text" w:hAnsi="Google Sans Text" w:cs="Google Sans Text"/>
          <w:color w:val="575B5F"/>
          <w:sz w:val="24"/>
          <w:szCs w:val="24"/>
          <w:vertAlign w:val="superscript"/>
        </w:rPr>
        <w:t>18</w:t>
      </w:r>
    </w:p>
    <w:p w14:paraId="08038B60"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The core operation is the </w:t>
      </w:r>
      <w:r>
        <w:rPr>
          <w:rFonts w:ascii="Google Sans Text" w:eastAsia="Google Sans Text" w:hAnsi="Google Sans Text" w:cs="Google Sans Text"/>
          <w:b/>
          <w:color w:val="1B1C1D"/>
        </w:rPr>
        <w:t>convolutional layer</w:t>
      </w:r>
      <w:r>
        <w:rPr>
          <w:rFonts w:ascii="Google Sans Text" w:eastAsia="Google Sans Text" w:hAnsi="Google Sans Text" w:cs="Google Sans Text"/>
          <w:color w:val="1B1C1D"/>
        </w:rPr>
        <w:t>. A spatially smaller kernel slides across the height and width of the input image, producing a two-dimensional representation of the image known as an activation map.</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This operation is a linear one, so non-linearity layers, such as the Rectified Linear Unit (</w:t>
      </w:r>
      <w:proofErr w:type="spellStart"/>
      <w:r>
        <w:rPr>
          <w:rFonts w:ascii="Google Sans Text" w:eastAsia="Google Sans Text" w:hAnsi="Google Sans Text" w:cs="Google Sans Text"/>
          <w:color w:val="1B1C1D"/>
        </w:rPr>
        <w:t>ReLU</w:t>
      </w:r>
      <w:proofErr w:type="spellEnd"/>
      <w:r>
        <w:rPr>
          <w:rFonts w:ascii="Google Sans Text" w:eastAsia="Google Sans Text" w:hAnsi="Google Sans Text" w:cs="Google Sans Text"/>
          <w:color w:val="1B1C1D"/>
        </w:rPr>
        <w:t>), are often placed directly after the convolutional layer to introduce non-linearity to the activation map.</w:t>
      </w:r>
      <w:r>
        <w:rPr>
          <w:rFonts w:ascii="Google Sans Text" w:eastAsia="Google Sans Text" w:hAnsi="Google Sans Text" w:cs="Google Sans Text"/>
          <w:color w:val="575B5F"/>
          <w:sz w:val="24"/>
          <w:szCs w:val="24"/>
          <w:vertAlign w:val="superscript"/>
        </w:rPr>
        <w:t>18</w:t>
      </w:r>
    </w:p>
    <w:p w14:paraId="0B06A70A"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The </w:t>
      </w:r>
      <w:r>
        <w:rPr>
          <w:rFonts w:ascii="Google Sans Text" w:eastAsia="Google Sans Text" w:hAnsi="Google Sans Text" w:cs="Google Sans Text"/>
          <w:b/>
          <w:color w:val="1B1C1D"/>
        </w:rPr>
        <w:t>pooling layer</w:t>
      </w:r>
      <w:r>
        <w:rPr>
          <w:rFonts w:ascii="Google Sans Text" w:eastAsia="Google Sans Text" w:hAnsi="Google Sans Text" w:cs="Google Sans Text"/>
          <w:color w:val="1B1C1D"/>
        </w:rPr>
        <w:t xml:space="preserve"> follows the convolutional layer and serves to reduce the spatial size of the representation, which significantly decreases the required amount of computation and weights.</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The pooling operation replaces the output of the network at certain locations by deriving a summary statistic of the nearby outputs.</w:t>
      </w:r>
      <w:r>
        <w:rPr>
          <w:rFonts w:ascii="Google Sans Text" w:eastAsia="Google Sans Text" w:hAnsi="Google Sans Text" w:cs="Google Sans Text"/>
          <w:color w:val="575B5F"/>
          <w:sz w:val="24"/>
          <w:szCs w:val="24"/>
          <w:vertAlign w:val="superscript"/>
        </w:rPr>
        <w:t>18</w:t>
      </w:r>
    </w:p>
    <w:p w14:paraId="3352E0BC" w14:textId="17A0ADE3"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 key feature of CNNs is </w:t>
      </w:r>
      <w:r>
        <w:rPr>
          <w:rFonts w:ascii="Google Sans Text" w:eastAsia="Google Sans Text" w:hAnsi="Google Sans Text" w:cs="Google Sans Text"/>
          <w:b/>
          <w:color w:val="1B1C1D"/>
        </w:rPr>
        <w:t>parameter sharing</w:t>
      </w:r>
      <w:r>
        <w:rPr>
          <w:rFonts w:ascii="Google Sans Text" w:eastAsia="Google Sans Text" w:hAnsi="Google Sans Text" w:cs="Google Sans Text"/>
          <w:color w:val="1B1C1D"/>
        </w:rPr>
        <w:t>, where a single bias and a single vector of weights are used across all receptive fields that share that filter.</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rPr>
        <w:t xml:space="preserve"> This significantly reduces the memory footprint and the number of free parameters, which helps avoid the vanishing and exploding gradient problems seen during backpropagation in earlier neural networks.</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rPr>
        <w:t xml:space="preserve"> This design makes the CNN highly efficient and effective for identifying complex visual patterns in satellite and radar imagery, which is a critical capability for cloudburst detection.</w:t>
      </w:r>
      <w:r>
        <w:rPr>
          <w:rFonts w:ascii="Google Sans Text" w:eastAsia="Google Sans Text" w:hAnsi="Google Sans Text" w:cs="Google Sans Text"/>
          <w:color w:val="575B5F"/>
          <w:sz w:val="24"/>
          <w:szCs w:val="24"/>
          <w:vertAlign w:val="superscript"/>
        </w:rPr>
        <w:t>1</w:t>
      </w:r>
    </w:p>
    <w:p w14:paraId="510AEA95" w14:textId="77777777" w:rsidR="001F7EE4" w:rsidRPr="00335472" w:rsidRDefault="001F7EE4"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rPr>
      </w:pPr>
    </w:p>
    <w:p w14:paraId="0D846637" w14:textId="2E8AB957" w:rsidR="00B01539" w:rsidRDefault="00FD3D6D"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5.4. The Multi-Layered Architectural Framework</w:t>
      </w:r>
    </w:p>
    <w:p w14:paraId="2B51FE42"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An ideal cloudburst prediction system is built on a layered, modular architecture that separates the key functions of data processing, modeling, and user communication.</w:t>
      </w:r>
      <w:r>
        <w:rPr>
          <w:rFonts w:ascii="Google Sans Text" w:eastAsia="Google Sans Text" w:hAnsi="Google Sans Text" w:cs="Google Sans Text"/>
          <w:color w:val="575B5F"/>
          <w:sz w:val="24"/>
          <w:szCs w:val="24"/>
          <w:vertAlign w:val="superscript"/>
        </w:rPr>
        <w:t>1</w:t>
      </w:r>
    </w:p>
    <w:p w14:paraId="0393FF40" w14:textId="77777777" w:rsidR="00B01539" w:rsidRDefault="00000000" w:rsidP="00D31ED2">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Data Ingestion Layer:</w:t>
      </w:r>
      <w:r>
        <w:rPr>
          <w:rFonts w:ascii="Google Sans Text" w:eastAsia="Google Sans Text" w:hAnsi="Google Sans Text" w:cs="Google Sans Text"/>
          <w:color w:val="1B1C1D"/>
        </w:rPr>
        <w:t xml:space="preserve"> This foundational layer is responsible for collecting, cleaning, and preprocessing all incoming data from the various sources described in Section 4.1. It must be resilient, redundant, and capable of harmonizing disparate data formats to ensure a continuous flow of high-quality data to the modeling backend.</w:t>
      </w:r>
    </w:p>
    <w:p w14:paraId="5FB3E27C" w14:textId="77777777" w:rsidR="00B01539" w:rsidRDefault="00000000" w:rsidP="00D31ED2">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Hybrid Modeling Backend:</w:t>
      </w:r>
      <w:r>
        <w:rPr>
          <w:rFonts w:ascii="Google Sans Text" w:eastAsia="Google Sans Text" w:hAnsi="Google Sans Text" w:cs="Google Sans Text"/>
          <w:color w:val="1B1C1D"/>
        </w:rPr>
        <w:t xml:space="preserve"> This is a scalable, cloud-based inference engine that houses the core predictive models.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A lightweight framework like Flask, running on a scalable cloud service like AWS EC2, can serve as the backend, exposing a REST API that runs the fused machine learning models and generates risk predictions.</w:t>
      </w:r>
      <w:r>
        <w:rPr>
          <w:rFonts w:ascii="Google Sans Text" w:eastAsia="Google Sans Text" w:hAnsi="Google Sans Text" w:cs="Google Sans Text"/>
          <w:color w:val="575B5F"/>
          <w:sz w:val="24"/>
          <w:szCs w:val="24"/>
          <w:vertAlign w:val="superscript"/>
        </w:rPr>
        <w:t>1</w:t>
      </w:r>
    </w:p>
    <w:p w14:paraId="13049DA5" w14:textId="77777777" w:rsidR="00B01539" w:rsidRDefault="00000000" w:rsidP="00D31ED2">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Visualization and Alerting Frontend:</w:t>
      </w:r>
      <w:r>
        <w:rPr>
          <w:rFonts w:ascii="Google Sans Text" w:eastAsia="Google Sans Text" w:hAnsi="Google Sans Text" w:cs="Google Sans Text"/>
          <w:color w:val="1B1C1D"/>
        </w:rPr>
        <w:t xml:space="preserve"> The user-facing component must be dynamic and responsive, using frameworks like React or </w:t>
      </w:r>
      <w:proofErr w:type="spellStart"/>
      <w:r>
        <w:rPr>
          <w:rFonts w:ascii="Google Sans Text" w:eastAsia="Google Sans Text" w:hAnsi="Google Sans Text" w:cs="Google Sans Text"/>
          <w:color w:val="1B1C1D"/>
        </w:rPr>
        <w:t>Gradio</w:t>
      </w:r>
      <w:proofErr w:type="spellEnd"/>
      <w:r>
        <w:rPr>
          <w:rFonts w:ascii="Google Sans Text" w:eastAsia="Google Sans Text" w:hAnsi="Google Sans Text" w:cs="Google Sans Text"/>
          <w:color w:val="1B1C1D"/>
        </w:rPr>
        <w:t xml:space="preserve"> to display predictions.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includes interactive maps with color-coded risk heatmaps, time-series charts of key meteorological parameters, and clear alert indicators.</w:t>
      </w:r>
    </w:p>
    <w:p w14:paraId="7859937A" w14:textId="1EDF31B1" w:rsidR="001F7EE4" w:rsidRPr="00E1564D" w:rsidRDefault="00000000" w:rsidP="00D31ED2">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Geospatial Database:</w:t>
      </w:r>
      <w:r>
        <w:rPr>
          <w:rFonts w:ascii="Google Sans Text" w:eastAsia="Google Sans Text" w:hAnsi="Google Sans Text" w:cs="Google Sans Text"/>
          <w:color w:val="1B1C1D"/>
        </w:rPr>
        <w:t xml:space="preserve"> A relational database with geospatial capabilities, such as PostgreSQL with the </w:t>
      </w:r>
      <w:proofErr w:type="spellStart"/>
      <w:r>
        <w:rPr>
          <w:rFonts w:ascii="Google Sans Text" w:eastAsia="Google Sans Text" w:hAnsi="Google Sans Text" w:cs="Google Sans Text"/>
          <w:color w:val="1B1C1D"/>
        </w:rPr>
        <w:t>PostGIS</w:t>
      </w:r>
      <w:proofErr w:type="spellEnd"/>
      <w:r>
        <w:rPr>
          <w:rFonts w:ascii="Google Sans Text" w:eastAsia="Google Sans Text" w:hAnsi="Google Sans Text" w:cs="Google Sans Text"/>
          <w:color w:val="1B1C1D"/>
        </w:rPr>
        <w:t xml:space="preserve"> extension, is essential for efficient storage and retrieval of both time-series and geographical data, allowing for complex queries and analysis for dynamic risk mapping.</w:t>
      </w:r>
      <w:r>
        <w:rPr>
          <w:rFonts w:ascii="Google Sans Text" w:eastAsia="Google Sans Text" w:hAnsi="Google Sans Text" w:cs="Google Sans Text"/>
          <w:color w:val="575B5F"/>
          <w:sz w:val="24"/>
          <w:szCs w:val="24"/>
          <w:vertAlign w:val="superscript"/>
        </w:rPr>
        <w:t>1</w:t>
      </w:r>
    </w:p>
    <w:p w14:paraId="5951778C" w14:textId="77777777" w:rsidR="001F7EE4" w:rsidRDefault="001F7EE4"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61E2A894" w14:textId="77777777" w:rsidR="00E1564D" w:rsidRDefault="00E1564D"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7C046E3B" w14:textId="1286F866" w:rsidR="00B01539" w:rsidRDefault="00000000" w:rsidP="00D31ED2">
      <w:pPr>
        <w:pStyle w:val="Heading4"/>
        <w:spacing w:before="0" w:after="0" w:line="275" w:lineRule="auto"/>
        <w:rPr>
          <w:rFonts w:ascii="Google Sans" w:eastAsia="Google Sans" w:hAnsi="Google Sans" w:cs="Google Sans"/>
          <w:color w:val="1B1C1D"/>
        </w:rPr>
      </w:pPr>
      <w:r>
        <w:rPr>
          <w:rFonts w:ascii="Google Sans" w:eastAsia="Google Sans" w:hAnsi="Google Sans" w:cs="Google Sans"/>
          <w:color w:val="1B1C1D"/>
        </w:rPr>
        <w:t>Proposed System Architecture and Technologies</w:t>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01539" w14:paraId="56ACD67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05D61A"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Layer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38945"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Component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61681"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F9FEB3"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Key Technologies</w:t>
            </w:r>
          </w:p>
        </w:tc>
      </w:tr>
      <w:tr w:rsidR="00B01539" w14:paraId="5F52C6F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AC9156"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Data Ingestion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505E9E"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Multi-Source Data Pipeline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4AAD16"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Collects, cleans, and harmonizes data from various sources.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DF0F17"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NASA GPM/IMERG, IMDAA/ERA5 Reanalysis, </w:t>
            </w:r>
            <w:proofErr w:type="spellStart"/>
            <w:r>
              <w:rPr>
                <w:rFonts w:ascii="Google Sans Text" w:eastAsia="Google Sans Text" w:hAnsi="Google Sans Text" w:cs="Google Sans Text"/>
                <w:color w:val="1B1C1D"/>
              </w:rPr>
              <w:t>OpenWeatherMap</w:t>
            </w:r>
            <w:proofErr w:type="spellEnd"/>
            <w:r>
              <w:rPr>
                <w:rFonts w:ascii="Google Sans Text" w:eastAsia="Google Sans Text" w:hAnsi="Google Sans Text" w:cs="Google Sans Text"/>
                <w:color w:val="1B1C1D"/>
              </w:rPr>
              <w:t xml:space="preserve"> API, Arduino-based sensors, ISRO's Bhuvan portal </w:t>
            </w:r>
            <w:r>
              <w:rPr>
                <w:rFonts w:ascii="Google Sans Text" w:eastAsia="Google Sans Text" w:hAnsi="Google Sans Text" w:cs="Google Sans Text"/>
                <w:color w:val="575B5F"/>
                <w:sz w:val="24"/>
                <w:szCs w:val="24"/>
                <w:vertAlign w:val="superscript"/>
              </w:rPr>
              <w:t>1</w:t>
            </w:r>
          </w:p>
        </w:tc>
      </w:tr>
      <w:tr w:rsidR="00B01539" w14:paraId="70E6DC9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A8A564"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Hybrid Modeling Backend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DD99C3"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Cloud-based Inference Engine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609CAB"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Houses and runs the core predictive models to generate risk predictions.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6702E5"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Python, Scikit-learn, TensorFlow/</w:t>
            </w:r>
            <w:proofErr w:type="spellStart"/>
            <w:r>
              <w:rPr>
                <w:rFonts w:ascii="Google Sans Text" w:eastAsia="Google Sans Text" w:hAnsi="Google Sans Text" w:cs="Google Sans Text"/>
                <w:color w:val="1B1C1D"/>
              </w:rPr>
              <w:t>PyTorch</w:t>
            </w:r>
            <w:proofErr w:type="spellEnd"/>
            <w:r>
              <w:rPr>
                <w:rFonts w:ascii="Google Sans Text" w:eastAsia="Google Sans Text" w:hAnsi="Google Sans Text" w:cs="Google Sans Text"/>
                <w:color w:val="1B1C1D"/>
              </w:rPr>
              <w:t xml:space="preserve">, Flask/Django, AWS EC2 </w:t>
            </w:r>
            <w:r>
              <w:rPr>
                <w:rFonts w:ascii="Google Sans Text" w:eastAsia="Google Sans Text" w:hAnsi="Google Sans Text" w:cs="Google Sans Text"/>
                <w:color w:val="575B5F"/>
                <w:sz w:val="24"/>
                <w:szCs w:val="24"/>
                <w:vertAlign w:val="superscript"/>
              </w:rPr>
              <w:t>1</w:t>
            </w:r>
          </w:p>
        </w:tc>
      </w:tr>
      <w:tr w:rsidR="00B01539" w14:paraId="34E8A53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A86431"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Geospatial Database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188A96"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 Storage &amp; Retrieval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896DB8"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Stores and manages time-series and geospatial data for efficient querying.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2DB6D"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PostgreSQL with </w:t>
            </w:r>
            <w:proofErr w:type="spellStart"/>
            <w:r>
              <w:rPr>
                <w:rFonts w:ascii="Google Sans Text" w:eastAsia="Google Sans Text" w:hAnsi="Google Sans Text" w:cs="Google Sans Text"/>
                <w:color w:val="1B1C1D"/>
              </w:rPr>
              <w:t>PostGIS</w:t>
            </w:r>
            <w:proofErr w:type="spellEnd"/>
            <w:r>
              <w:rPr>
                <w:rFonts w:ascii="Google Sans Text" w:eastAsia="Google Sans Text" w:hAnsi="Google Sans Text" w:cs="Google Sans Text"/>
                <w:color w:val="1B1C1D"/>
              </w:rPr>
              <w:t xml:space="preserve"> extension </w:t>
            </w:r>
            <w:r>
              <w:rPr>
                <w:rFonts w:ascii="Google Sans Text" w:eastAsia="Google Sans Text" w:hAnsi="Google Sans Text" w:cs="Google Sans Text"/>
                <w:color w:val="575B5F"/>
                <w:sz w:val="24"/>
                <w:szCs w:val="24"/>
                <w:vertAlign w:val="superscript"/>
              </w:rPr>
              <w:t>1</w:t>
            </w:r>
          </w:p>
        </w:tc>
      </w:tr>
      <w:tr w:rsidR="00B01539" w14:paraId="56306F3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5EBF1"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Visualization Frontend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095DA8"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User-Facing Interface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ADF75"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Displays predictions via interactive maps, charts, and alert indicators.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B54C9"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React, </w:t>
            </w:r>
            <w:proofErr w:type="spellStart"/>
            <w:r>
              <w:rPr>
                <w:rFonts w:ascii="Google Sans Text" w:eastAsia="Google Sans Text" w:hAnsi="Google Sans Text" w:cs="Google Sans Text"/>
                <w:color w:val="1B1C1D"/>
              </w:rPr>
              <w:t>Gradio</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tc>
      </w:tr>
      <w:tr w:rsidR="00B01539" w14:paraId="04C58BB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27AD22"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Alerting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29B982"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Multi-Channel Alerts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BE86FE"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Disseminates critical alerts to authorities and the public.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4DA526"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SMS API, App Notifications, Text-to-Speech Engine </w:t>
            </w:r>
            <w:r>
              <w:rPr>
                <w:rFonts w:ascii="Google Sans Text" w:eastAsia="Google Sans Text" w:hAnsi="Google Sans Text" w:cs="Google Sans Text"/>
                <w:color w:val="575B5F"/>
                <w:sz w:val="24"/>
                <w:szCs w:val="24"/>
                <w:vertAlign w:val="superscript"/>
              </w:rPr>
              <w:t>1</w:t>
            </w:r>
          </w:p>
        </w:tc>
      </w:tr>
    </w:tbl>
    <w:p w14:paraId="5BC1AF5F" w14:textId="77777777" w:rsidR="001F7EE4" w:rsidRDefault="001F7EE4"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6CC3485C" w14:textId="774AFB30" w:rsidR="00DE1583" w:rsidRDefault="00DE1583" w:rsidP="00DE1583">
      <w:pPr>
        <w:pStyle w:val="Caption"/>
        <w:jc w:val="center"/>
        <w:rPr>
          <w:rFonts w:ascii="Google Sans Text" w:eastAsia="Google Sans Text" w:hAnsi="Google Sans Text" w:cs="Google Sans Text"/>
          <w:color w:val="575B5F"/>
          <w:sz w:val="24"/>
          <w:szCs w:val="24"/>
          <w:vertAlign w:val="superscript"/>
        </w:rPr>
      </w:pPr>
      <w:r>
        <w:t>Table 4</w:t>
      </w:r>
      <w:r w:rsidRPr="00342E31">
        <w:t xml:space="preserve">: </w:t>
      </w:r>
      <w:r>
        <w:t>Proposed system Architecture and Technologies</w:t>
      </w:r>
      <w:r w:rsidRPr="00342E31">
        <w:t>.</w:t>
      </w:r>
    </w:p>
    <w:p w14:paraId="3671D61D" w14:textId="77777777" w:rsidR="00E1564D" w:rsidRDefault="00E1564D"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262B4646" w14:textId="77777777" w:rsidR="00F9734C" w:rsidRDefault="00F9734C"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0C942BB8" w14:textId="77777777" w:rsidR="00F9734C" w:rsidRDefault="00F9734C"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4BBD71C3" w14:textId="77777777" w:rsidR="00F9734C" w:rsidRDefault="00F9734C"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5D87EDE3" w14:textId="77777777" w:rsidR="00F9734C" w:rsidRDefault="00F9734C"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0F0CC2C2" w14:textId="77777777" w:rsidR="00F9734C" w:rsidRDefault="00F9734C"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2090F879" w14:textId="77777777" w:rsidR="00F9734C" w:rsidRDefault="00F9734C"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3E1B6F29" w14:textId="487B164B" w:rsidR="00335472" w:rsidRPr="00335472" w:rsidRDefault="00FD3D6D" w:rsidP="00D31ED2">
      <w:pPr>
        <w:pBdr>
          <w:top w:val="nil"/>
          <w:left w:val="nil"/>
          <w:bottom w:val="nil"/>
          <w:right w:val="nil"/>
          <w:between w:val="nil"/>
        </w:pBdr>
        <w:spacing w:line="276" w:lineRule="auto"/>
        <w:rPr>
          <w:rFonts w:ascii="Google Sans Text" w:eastAsia="Google Sans Text" w:hAnsi="Google Sans Text" w:cs="Google Sans Text"/>
          <w:b/>
          <w:bCs/>
          <w:sz w:val="28"/>
          <w:szCs w:val="28"/>
        </w:rPr>
      </w:pPr>
      <w:r>
        <w:rPr>
          <w:rFonts w:ascii="Google Sans Text" w:eastAsia="Google Sans Text" w:hAnsi="Google Sans Text" w:cs="Google Sans Text"/>
          <w:b/>
          <w:bCs/>
          <w:sz w:val="28"/>
          <w:szCs w:val="28"/>
        </w:rPr>
        <w:lastRenderedPageBreak/>
        <w:t>5</w:t>
      </w:r>
      <w:r w:rsidR="00335472" w:rsidRPr="00335472">
        <w:rPr>
          <w:rFonts w:ascii="Google Sans Text" w:eastAsia="Google Sans Text" w:hAnsi="Google Sans Text" w:cs="Google Sans Text"/>
          <w:b/>
          <w:bCs/>
          <w:sz w:val="28"/>
          <w:szCs w:val="28"/>
        </w:rPr>
        <w:t>.5 Data Challenges and Preprocessing</w:t>
      </w:r>
    </w:p>
    <w:p w14:paraId="1B538BF2" w14:textId="610D6481" w:rsidR="0036593B" w:rsidRPr="00335472" w:rsidRDefault="00335472" w:rsidP="00D31ED2">
      <w:p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rPr>
        <w:t xml:space="preserve">A major obstacle in cloudburst prediction is the </w:t>
      </w:r>
      <w:r w:rsidRPr="00335472">
        <w:rPr>
          <w:rFonts w:ascii="Google Sans Text" w:eastAsia="Google Sans Text" w:hAnsi="Google Sans Text" w:cs="Google Sans Text"/>
          <w:b/>
          <w:bCs/>
        </w:rPr>
        <w:t>heterogeneity and gaps in datasets</w:t>
      </w:r>
      <w:r w:rsidRPr="00335472">
        <w:rPr>
          <w:rFonts w:ascii="Google Sans Text" w:eastAsia="Google Sans Text" w:hAnsi="Google Sans Text" w:cs="Google Sans Text"/>
        </w:rPr>
        <w:t>. IMD gridded rainfall provides long-term coverage but lacks resolution in Himalayan micro-climates. AWS data is sparse and unevenly distributed. Satellite rainfall products (e.g., GPM/IMERG) suffer from underestimation of extremes due to spatial averaging. Reanalysis datasets (ERA5, IMDAA) often have biases in orographic regions.</w:t>
      </w:r>
    </w:p>
    <w:p w14:paraId="18AAC630" w14:textId="77777777" w:rsidR="00335472" w:rsidRPr="00335472" w:rsidRDefault="00335472" w:rsidP="00D31ED2">
      <w:p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rPr>
        <w:t>To address these limitations, the following preprocessing strategies will be applied:</w:t>
      </w:r>
    </w:p>
    <w:p w14:paraId="6A81D36F" w14:textId="77777777" w:rsidR="00335472" w:rsidRPr="00335472" w:rsidRDefault="00335472" w:rsidP="00D31ED2">
      <w:pPr>
        <w:numPr>
          <w:ilvl w:val="0"/>
          <w:numId w:val="15"/>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Bias correction</w:t>
      </w:r>
      <w:r w:rsidRPr="00335472">
        <w:rPr>
          <w:rFonts w:ascii="Google Sans Text" w:eastAsia="Google Sans Text" w:hAnsi="Google Sans Text" w:cs="Google Sans Text"/>
        </w:rPr>
        <w:t xml:space="preserve"> using ground-truth gauge data.</w:t>
      </w:r>
    </w:p>
    <w:p w14:paraId="11994BC7" w14:textId="77777777" w:rsidR="00335472" w:rsidRPr="00335472" w:rsidRDefault="00335472" w:rsidP="00D31ED2">
      <w:pPr>
        <w:numPr>
          <w:ilvl w:val="0"/>
          <w:numId w:val="15"/>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Spatiotemporal downscaling</w:t>
      </w:r>
      <w:r w:rsidRPr="00335472">
        <w:rPr>
          <w:rFonts w:ascii="Google Sans Text" w:eastAsia="Google Sans Text" w:hAnsi="Google Sans Text" w:cs="Google Sans Text"/>
        </w:rPr>
        <w:t xml:space="preserve"> to refine coarse reanalysis outputs into high-resolution grids.</w:t>
      </w:r>
    </w:p>
    <w:p w14:paraId="40FCCDD6" w14:textId="77777777" w:rsidR="00335472" w:rsidRPr="00335472" w:rsidRDefault="00335472" w:rsidP="00D31ED2">
      <w:pPr>
        <w:numPr>
          <w:ilvl w:val="0"/>
          <w:numId w:val="15"/>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Data fusion</w:t>
      </w:r>
      <w:r w:rsidRPr="00335472">
        <w:rPr>
          <w:rFonts w:ascii="Google Sans Text" w:eastAsia="Google Sans Text" w:hAnsi="Google Sans Text" w:cs="Google Sans Text"/>
        </w:rPr>
        <w:t xml:space="preserve"> to merge satellite, reanalysis, and sensor streams into a unified spatiotemporal representation.</w:t>
      </w:r>
    </w:p>
    <w:p w14:paraId="13CA8B35" w14:textId="60D4DC1E" w:rsidR="0036593B" w:rsidRDefault="00335472" w:rsidP="0036593B">
      <w:pPr>
        <w:numPr>
          <w:ilvl w:val="0"/>
          <w:numId w:val="15"/>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Missing data handling</w:t>
      </w:r>
      <w:r w:rsidRPr="00335472">
        <w:rPr>
          <w:rFonts w:ascii="Google Sans Text" w:eastAsia="Google Sans Text" w:hAnsi="Google Sans Text" w:cs="Google Sans Text"/>
        </w:rPr>
        <w:t xml:space="preserve"> through interpolation and model-based imputation.</w:t>
      </w:r>
    </w:p>
    <w:p w14:paraId="73A16FE8" w14:textId="77777777" w:rsidR="000C4A3A" w:rsidRPr="000C4A3A" w:rsidRDefault="000C4A3A" w:rsidP="000C4A3A">
      <w:pPr>
        <w:pBdr>
          <w:top w:val="nil"/>
          <w:left w:val="nil"/>
          <w:bottom w:val="nil"/>
          <w:right w:val="nil"/>
          <w:between w:val="nil"/>
        </w:pBdr>
        <w:spacing w:line="276" w:lineRule="auto"/>
        <w:rPr>
          <w:rFonts w:ascii="Google Sans Text" w:eastAsia="Google Sans Text" w:hAnsi="Google Sans Text" w:cs="Google Sans Text"/>
        </w:rPr>
      </w:pPr>
    </w:p>
    <w:p w14:paraId="40D38952" w14:textId="77777777" w:rsidR="00335472" w:rsidRPr="00335472" w:rsidRDefault="00335472" w:rsidP="00D31ED2">
      <w:p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rPr>
        <w:t>This preprocessing ensures that the inputs to the predictive models are both reliable and harmonized.</w:t>
      </w:r>
    </w:p>
    <w:p w14:paraId="0E47E3FC" w14:textId="1DE8AF50" w:rsidR="00335472" w:rsidRPr="00335472" w:rsidRDefault="00335472" w:rsidP="00D31ED2">
      <w:pPr>
        <w:pBdr>
          <w:top w:val="nil"/>
          <w:left w:val="nil"/>
          <w:bottom w:val="nil"/>
          <w:right w:val="nil"/>
          <w:between w:val="nil"/>
        </w:pBdr>
        <w:spacing w:line="276" w:lineRule="auto"/>
        <w:rPr>
          <w:rFonts w:ascii="Google Sans Text" w:eastAsia="Google Sans Text" w:hAnsi="Google Sans Text" w:cs="Google Sans Text"/>
        </w:rPr>
      </w:pPr>
    </w:p>
    <w:p w14:paraId="7702022D" w14:textId="364B139E" w:rsidR="00335472" w:rsidRPr="00335472" w:rsidRDefault="00FD3D6D" w:rsidP="00D31ED2">
      <w:pPr>
        <w:pBdr>
          <w:top w:val="nil"/>
          <w:left w:val="nil"/>
          <w:bottom w:val="nil"/>
          <w:right w:val="nil"/>
          <w:between w:val="nil"/>
        </w:pBdr>
        <w:spacing w:line="276" w:lineRule="auto"/>
        <w:rPr>
          <w:rFonts w:ascii="Google Sans Text" w:eastAsia="Google Sans Text" w:hAnsi="Google Sans Text" w:cs="Google Sans Text"/>
          <w:b/>
          <w:bCs/>
          <w:sz w:val="28"/>
          <w:szCs w:val="28"/>
        </w:rPr>
      </w:pPr>
      <w:r>
        <w:rPr>
          <w:rFonts w:ascii="Google Sans Text" w:eastAsia="Google Sans Text" w:hAnsi="Google Sans Text" w:cs="Google Sans Text"/>
          <w:b/>
          <w:bCs/>
          <w:sz w:val="28"/>
          <w:szCs w:val="28"/>
        </w:rPr>
        <w:t>5</w:t>
      </w:r>
      <w:r w:rsidR="00335472" w:rsidRPr="00335472">
        <w:rPr>
          <w:rFonts w:ascii="Google Sans Text" w:eastAsia="Google Sans Text" w:hAnsi="Google Sans Text" w:cs="Google Sans Text"/>
          <w:b/>
          <w:bCs/>
          <w:sz w:val="28"/>
          <w:szCs w:val="28"/>
        </w:rPr>
        <w:t>.6 Evaluation Metrics</w:t>
      </w:r>
    </w:p>
    <w:p w14:paraId="231A6B11" w14:textId="77777777" w:rsidR="00335472" w:rsidRPr="00335472" w:rsidRDefault="00335472" w:rsidP="00D31ED2">
      <w:p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rPr>
        <w:t xml:space="preserve">The effectiveness of the prediction models will be evaluated using </w:t>
      </w:r>
      <w:r w:rsidRPr="00335472">
        <w:rPr>
          <w:rFonts w:ascii="Google Sans Text" w:eastAsia="Google Sans Text" w:hAnsi="Google Sans Text" w:cs="Google Sans Text"/>
          <w:b/>
          <w:bCs/>
        </w:rPr>
        <w:t>standard meteorological verification metrics</w:t>
      </w:r>
      <w:r w:rsidRPr="00335472">
        <w:rPr>
          <w:rFonts w:ascii="Google Sans Text" w:eastAsia="Google Sans Text" w:hAnsi="Google Sans Text" w:cs="Google Sans Text"/>
        </w:rPr>
        <w:t>:</w:t>
      </w:r>
    </w:p>
    <w:p w14:paraId="478A223F" w14:textId="77777777" w:rsidR="00335472" w:rsidRPr="00335472" w:rsidRDefault="00335472" w:rsidP="00D31ED2">
      <w:pPr>
        <w:numPr>
          <w:ilvl w:val="0"/>
          <w:numId w:val="16"/>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Probability of Detection (POD):</w:t>
      </w:r>
      <w:r w:rsidRPr="00335472">
        <w:rPr>
          <w:rFonts w:ascii="Google Sans Text" w:eastAsia="Google Sans Text" w:hAnsi="Google Sans Text" w:cs="Google Sans Text"/>
        </w:rPr>
        <w:t xml:space="preserve"> Measures how many true events are correctly predicted.</w:t>
      </w:r>
    </w:p>
    <w:p w14:paraId="1950B823" w14:textId="77777777" w:rsidR="00335472" w:rsidRPr="00335472" w:rsidRDefault="00335472" w:rsidP="00D31ED2">
      <w:pPr>
        <w:numPr>
          <w:ilvl w:val="0"/>
          <w:numId w:val="16"/>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False Alarm Ratio (FAR):</w:t>
      </w:r>
      <w:r w:rsidRPr="00335472">
        <w:rPr>
          <w:rFonts w:ascii="Google Sans Text" w:eastAsia="Google Sans Text" w:hAnsi="Google Sans Text" w:cs="Google Sans Text"/>
        </w:rPr>
        <w:t xml:space="preserve"> Quantifies the fraction of false alarms relative to total predictions.</w:t>
      </w:r>
    </w:p>
    <w:p w14:paraId="48B4C3BF" w14:textId="77777777" w:rsidR="00335472" w:rsidRPr="00335472" w:rsidRDefault="00335472" w:rsidP="00D31ED2">
      <w:pPr>
        <w:numPr>
          <w:ilvl w:val="0"/>
          <w:numId w:val="16"/>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Critical Success Index (CSI/Threat Score):</w:t>
      </w:r>
      <w:r w:rsidRPr="00335472">
        <w:rPr>
          <w:rFonts w:ascii="Google Sans Text" w:eastAsia="Google Sans Text" w:hAnsi="Google Sans Text" w:cs="Google Sans Text"/>
        </w:rPr>
        <w:t xml:space="preserve"> Balances hits, misses, and false alarms into a single score.</w:t>
      </w:r>
    </w:p>
    <w:p w14:paraId="59C65698" w14:textId="77777777" w:rsidR="00335472" w:rsidRPr="00335472" w:rsidRDefault="00335472" w:rsidP="00D31ED2">
      <w:pPr>
        <w:numPr>
          <w:ilvl w:val="0"/>
          <w:numId w:val="16"/>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Heidke Skill Score (HSS):</w:t>
      </w:r>
      <w:r w:rsidRPr="00335472">
        <w:rPr>
          <w:rFonts w:ascii="Google Sans Text" w:eastAsia="Google Sans Text" w:hAnsi="Google Sans Text" w:cs="Google Sans Text"/>
        </w:rPr>
        <w:t xml:space="preserve"> Compares forecast accuracy to random chance.</w:t>
      </w:r>
    </w:p>
    <w:p w14:paraId="16DDD67A" w14:textId="2CC200A3" w:rsidR="0036593B" w:rsidRPr="000C4A3A" w:rsidRDefault="00335472" w:rsidP="0036593B">
      <w:pPr>
        <w:numPr>
          <w:ilvl w:val="0"/>
          <w:numId w:val="16"/>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Brier Score &amp; Reliability Diagrams:</w:t>
      </w:r>
      <w:r w:rsidRPr="00335472">
        <w:rPr>
          <w:rFonts w:ascii="Google Sans Text" w:eastAsia="Google Sans Text" w:hAnsi="Google Sans Text" w:cs="Google Sans Text"/>
        </w:rPr>
        <w:t xml:space="preserve"> Evaluate probabilistic forecast calibration.</w:t>
      </w:r>
    </w:p>
    <w:p w14:paraId="75DEBDF7" w14:textId="490FABE6" w:rsidR="00335472" w:rsidRDefault="00335472" w:rsidP="00D31ED2">
      <w:p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rPr>
        <w:t xml:space="preserve">Additionally, </w:t>
      </w:r>
      <w:r w:rsidRPr="00335472">
        <w:rPr>
          <w:rFonts w:ascii="Google Sans Text" w:eastAsia="Google Sans Text" w:hAnsi="Google Sans Text" w:cs="Google Sans Text"/>
          <w:b/>
          <w:bCs/>
        </w:rPr>
        <w:t>event-based scoring</w:t>
      </w:r>
      <w:r w:rsidRPr="00335472">
        <w:rPr>
          <w:rFonts w:ascii="Google Sans Text" w:eastAsia="Google Sans Text" w:hAnsi="Google Sans Text" w:cs="Google Sans Text"/>
        </w:rPr>
        <w:t xml:space="preserve"> will be implemented: a prediction will be considered correct if it occurs within ±1 grid cell and ±1 hour of an actual event. This approach aligns with the spatiotemporal uncertainty inherent in mesoscale weather systems.</w:t>
      </w:r>
    </w:p>
    <w:p w14:paraId="7EE2653A" w14:textId="77777777" w:rsidR="0036593B" w:rsidRDefault="0036593B" w:rsidP="00D31ED2">
      <w:pPr>
        <w:pBdr>
          <w:top w:val="nil"/>
          <w:left w:val="nil"/>
          <w:bottom w:val="nil"/>
          <w:right w:val="nil"/>
          <w:between w:val="nil"/>
        </w:pBdr>
        <w:spacing w:line="276" w:lineRule="auto"/>
        <w:rPr>
          <w:rFonts w:ascii="Google Sans Text" w:eastAsia="Google Sans Text" w:hAnsi="Google Sans Text" w:cs="Google Sans Text"/>
        </w:rPr>
      </w:pPr>
    </w:p>
    <w:p w14:paraId="4BA7911F" w14:textId="482FF206" w:rsidR="0036593B" w:rsidRDefault="00E1564D" w:rsidP="00D31ED2">
      <w:pPr>
        <w:pBdr>
          <w:top w:val="nil"/>
          <w:left w:val="nil"/>
          <w:bottom w:val="nil"/>
          <w:right w:val="nil"/>
          <w:between w:val="nil"/>
        </w:pBdr>
        <w:spacing w:line="276" w:lineRule="auto"/>
        <w:rPr>
          <w:rFonts w:ascii="Google Sans Text" w:eastAsia="Google Sans Text" w:hAnsi="Google Sans Text" w:cs="Google Sans Text"/>
        </w:rPr>
      </w:pPr>
      <w:r>
        <w:rPr>
          <w:noProof/>
        </w:rPr>
        <w:drawing>
          <wp:inline distT="0" distB="0" distL="0" distR="0" wp14:anchorId="7264A1B3" wp14:editId="226DC792">
            <wp:extent cx="6057900" cy="3398520"/>
            <wp:effectExtent l="0" t="0" r="0" b="0"/>
            <wp:docPr id="1358209398" name="Picture 1358209398" descr="A graph of a graph showing the impact of a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9398" name="Picture 1358209398" descr="A graph of a graph showing the impact of a rainfall&#10;&#10;AI-generated content may be incorrect."/>
                    <pic:cNvPicPr/>
                  </pic:nvPicPr>
                  <pic:blipFill>
                    <a:blip r:embed="rId14"/>
                    <a:stretch>
                      <a:fillRect/>
                    </a:stretch>
                  </pic:blipFill>
                  <pic:spPr>
                    <a:xfrm>
                      <a:off x="0" y="0"/>
                      <a:ext cx="6057900" cy="3398520"/>
                    </a:xfrm>
                    <a:prstGeom prst="rect">
                      <a:avLst/>
                    </a:prstGeom>
                  </pic:spPr>
                </pic:pic>
              </a:graphicData>
            </a:graphic>
          </wp:inline>
        </w:drawing>
      </w:r>
    </w:p>
    <w:p w14:paraId="1250ABA6" w14:textId="7E2E30BE" w:rsidR="0036593B" w:rsidRPr="00DC43BA" w:rsidRDefault="00E1564D" w:rsidP="00DC43BA">
      <w:pPr>
        <w:pStyle w:val="Caption"/>
        <w:jc w:val="center"/>
        <w:rPr>
          <w:rFonts w:ascii="Google Sans Text" w:eastAsia="Google Sans Text" w:hAnsi="Google Sans Text" w:cs="Google Sans Text"/>
          <w:color w:val="1B1C1D"/>
        </w:rPr>
      </w:pPr>
      <w:r>
        <w:t xml:space="preserve">Figure </w:t>
      </w:r>
      <w:r w:rsidR="0007490A">
        <w:t>6</w:t>
      </w:r>
      <w:r>
        <w:t>:</w:t>
      </w:r>
      <w:r w:rsidR="0007490A">
        <w:t xml:space="preserve"> </w:t>
      </w:r>
      <w:r w:rsidRPr="00090BF3">
        <w:t>Hourly intensity vs. cumulative rainfall impact (IMD threshold vs. Nainital 2021).</w:t>
      </w:r>
    </w:p>
    <w:p w14:paraId="7D2AA669" w14:textId="1ADD142F" w:rsidR="00335472" w:rsidRPr="00335472" w:rsidRDefault="00FD3D6D" w:rsidP="00D31ED2">
      <w:pPr>
        <w:pBdr>
          <w:top w:val="nil"/>
          <w:left w:val="nil"/>
          <w:bottom w:val="nil"/>
          <w:right w:val="nil"/>
          <w:between w:val="nil"/>
        </w:pBdr>
        <w:spacing w:line="276" w:lineRule="auto"/>
        <w:rPr>
          <w:rFonts w:ascii="Google Sans Text" w:eastAsia="Google Sans Text" w:hAnsi="Google Sans Text" w:cs="Google Sans Text"/>
          <w:b/>
          <w:bCs/>
          <w:sz w:val="28"/>
          <w:szCs w:val="28"/>
        </w:rPr>
      </w:pPr>
      <w:r>
        <w:rPr>
          <w:rFonts w:ascii="Google Sans Text" w:eastAsia="Google Sans Text" w:hAnsi="Google Sans Text" w:cs="Google Sans Text"/>
          <w:b/>
          <w:bCs/>
          <w:sz w:val="28"/>
          <w:szCs w:val="28"/>
        </w:rPr>
        <w:lastRenderedPageBreak/>
        <w:t>5</w:t>
      </w:r>
      <w:r w:rsidR="00335472" w:rsidRPr="00335472">
        <w:rPr>
          <w:rFonts w:ascii="Google Sans Text" w:eastAsia="Google Sans Text" w:hAnsi="Google Sans Text" w:cs="Google Sans Text"/>
          <w:b/>
          <w:bCs/>
          <w:sz w:val="28"/>
          <w:szCs w:val="28"/>
        </w:rPr>
        <w:t>.7 System Deployment and Scalability</w:t>
      </w:r>
    </w:p>
    <w:p w14:paraId="683F09BF" w14:textId="77777777" w:rsidR="00335472" w:rsidRPr="00335472" w:rsidRDefault="00335472" w:rsidP="00D31ED2">
      <w:p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rPr>
        <w:t xml:space="preserve">To enable real-time prediction and nationwide scalability, the system will employ modern </w:t>
      </w:r>
      <w:proofErr w:type="spellStart"/>
      <w:r w:rsidRPr="00335472">
        <w:rPr>
          <w:rFonts w:ascii="Google Sans Text" w:eastAsia="Google Sans Text" w:hAnsi="Google Sans Text" w:cs="Google Sans Text"/>
          <w:b/>
          <w:bCs/>
        </w:rPr>
        <w:t>MLOps</w:t>
      </w:r>
      <w:proofErr w:type="spellEnd"/>
      <w:r w:rsidRPr="00335472">
        <w:rPr>
          <w:rFonts w:ascii="Google Sans Text" w:eastAsia="Google Sans Text" w:hAnsi="Google Sans Text" w:cs="Google Sans Text"/>
          <w:b/>
          <w:bCs/>
        </w:rPr>
        <w:t xml:space="preserve"> practices</w:t>
      </w:r>
      <w:r w:rsidRPr="00335472">
        <w:rPr>
          <w:rFonts w:ascii="Google Sans Text" w:eastAsia="Google Sans Text" w:hAnsi="Google Sans Text" w:cs="Google Sans Text"/>
        </w:rPr>
        <w:t>:</w:t>
      </w:r>
    </w:p>
    <w:p w14:paraId="5565CB1D" w14:textId="77777777" w:rsidR="00335472" w:rsidRPr="00335472" w:rsidRDefault="00335472" w:rsidP="00D31ED2">
      <w:pPr>
        <w:numPr>
          <w:ilvl w:val="0"/>
          <w:numId w:val="17"/>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Containerization (Docker):</w:t>
      </w:r>
      <w:r w:rsidRPr="00335472">
        <w:rPr>
          <w:rFonts w:ascii="Google Sans Text" w:eastAsia="Google Sans Text" w:hAnsi="Google Sans Text" w:cs="Google Sans Text"/>
        </w:rPr>
        <w:t xml:space="preserve"> Ensures reproducible deployments.</w:t>
      </w:r>
    </w:p>
    <w:p w14:paraId="3D2DF280" w14:textId="77777777" w:rsidR="00335472" w:rsidRPr="00335472" w:rsidRDefault="00335472" w:rsidP="00D31ED2">
      <w:pPr>
        <w:numPr>
          <w:ilvl w:val="0"/>
          <w:numId w:val="17"/>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Experiment tracking (</w:t>
      </w:r>
      <w:proofErr w:type="spellStart"/>
      <w:r w:rsidRPr="00335472">
        <w:rPr>
          <w:rFonts w:ascii="Google Sans Text" w:eastAsia="Google Sans Text" w:hAnsi="Google Sans Text" w:cs="Google Sans Text"/>
          <w:b/>
          <w:bCs/>
        </w:rPr>
        <w:t>MLflow</w:t>
      </w:r>
      <w:proofErr w:type="spellEnd"/>
      <w:r w:rsidRPr="00335472">
        <w:rPr>
          <w:rFonts w:ascii="Google Sans Text" w:eastAsia="Google Sans Text" w:hAnsi="Google Sans Text" w:cs="Google Sans Text"/>
          <w:b/>
          <w:bCs/>
        </w:rPr>
        <w:t>):</w:t>
      </w:r>
      <w:r w:rsidRPr="00335472">
        <w:rPr>
          <w:rFonts w:ascii="Google Sans Text" w:eastAsia="Google Sans Text" w:hAnsi="Google Sans Text" w:cs="Google Sans Text"/>
        </w:rPr>
        <w:t xml:space="preserve"> Maintains model versions and performance history.</w:t>
      </w:r>
    </w:p>
    <w:p w14:paraId="26BCDF9C" w14:textId="77777777" w:rsidR="00335472" w:rsidRPr="00335472" w:rsidRDefault="00335472" w:rsidP="00D31ED2">
      <w:pPr>
        <w:numPr>
          <w:ilvl w:val="0"/>
          <w:numId w:val="17"/>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Automated retraining pipelines:</w:t>
      </w:r>
      <w:r w:rsidRPr="00335472">
        <w:rPr>
          <w:rFonts w:ascii="Google Sans Text" w:eastAsia="Google Sans Text" w:hAnsi="Google Sans Text" w:cs="Google Sans Text"/>
        </w:rPr>
        <w:t xml:space="preserve"> Incorporate new events and feedback into the models.</w:t>
      </w:r>
    </w:p>
    <w:p w14:paraId="36DB259C" w14:textId="77777777" w:rsidR="00335472" w:rsidRPr="00335472" w:rsidRDefault="00335472" w:rsidP="00D31ED2">
      <w:pPr>
        <w:numPr>
          <w:ilvl w:val="0"/>
          <w:numId w:val="17"/>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Cloud-native infrastructure (AWS/GCP/Azure):</w:t>
      </w:r>
      <w:r w:rsidRPr="00335472">
        <w:rPr>
          <w:rFonts w:ascii="Google Sans Text" w:eastAsia="Google Sans Text" w:hAnsi="Google Sans Text" w:cs="Google Sans Text"/>
        </w:rPr>
        <w:t xml:space="preserve"> Provides on-demand scalability for heavy computations.</w:t>
      </w:r>
    </w:p>
    <w:p w14:paraId="66EEEA0D" w14:textId="5813BAD1" w:rsidR="00F0017B" w:rsidRPr="00E1564D" w:rsidRDefault="00335472" w:rsidP="00F0017B">
      <w:pPr>
        <w:numPr>
          <w:ilvl w:val="0"/>
          <w:numId w:val="17"/>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REST API endpoints:</w:t>
      </w:r>
      <w:r w:rsidRPr="00335472">
        <w:rPr>
          <w:rFonts w:ascii="Google Sans Text" w:eastAsia="Google Sans Text" w:hAnsi="Google Sans Text" w:cs="Google Sans Text"/>
        </w:rPr>
        <w:t xml:space="preserve"> Expose prediction services for integration with government dashboards (NDMA, IMD).</w:t>
      </w:r>
    </w:p>
    <w:p w14:paraId="6B64D679" w14:textId="07543F0C" w:rsidR="00335472" w:rsidRDefault="00335472" w:rsidP="00D31ED2">
      <w:p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rPr>
        <w:t xml:space="preserve">This ensures that the framework is not just a research prototype but an </w:t>
      </w:r>
      <w:r w:rsidRPr="00335472">
        <w:rPr>
          <w:rFonts w:ascii="Google Sans Text" w:eastAsia="Google Sans Text" w:hAnsi="Google Sans Text" w:cs="Google Sans Text"/>
          <w:b/>
          <w:bCs/>
        </w:rPr>
        <w:t>operationally viable system</w:t>
      </w:r>
      <w:r w:rsidRPr="00335472">
        <w:rPr>
          <w:rFonts w:ascii="Google Sans Text" w:eastAsia="Google Sans Text" w:hAnsi="Google Sans Text" w:cs="Google Sans Text"/>
        </w:rPr>
        <w:t>.</w:t>
      </w:r>
    </w:p>
    <w:p w14:paraId="74812E47" w14:textId="77777777" w:rsidR="0036593B" w:rsidRPr="00335472" w:rsidRDefault="0036593B" w:rsidP="00D31ED2">
      <w:pPr>
        <w:pBdr>
          <w:top w:val="nil"/>
          <w:left w:val="nil"/>
          <w:bottom w:val="nil"/>
          <w:right w:val="nil"/>
          <w:between w:val="nil"/>
        </w:pBdr>
        <w:spacing w:line="276" w:lineRule="auto"/>
        <w:rPr>
          <w:rFonts w:ascii="Google Sans Text" w:eastAsia="Google Sans Text" w:hAnsi="Google Sans Text" w:cs="Google Sans Text"/>
        </w:rPr>
      </w:pPr>
    </w:p>
    <w:p w14:paraId="1684DCF1" w14:textId="1DC60B46" w:rsidR="00335472" w:rsidRPr="00335472" w:rsidRDefault="00FD3D6D" w:rsidP="00D31ED2">
      <w:pPr>
        <w:pBdr>
          <w:top w:val="nil"/>
          <w:left w:val="nil"/>
          <w:bottom w:val="nil"/>
          <w:right w:val="nil"/>
          <w:between w:val="nil"/>
        </w:pBdr>
        <w:spacing w:line="276" w:lineRule="auto"/>
        <w:rPr>
          <w:rFonts w:ascii="Google Sans Text" w:eastAsia="Google Sans Text" w:hAnsi="Google Sans Text" w:cs="Google Sans Text"/>
          <w:b/>
          <w:bCs/>
          <w:sz w:val="28"/>
          <w:szCs w:val="28"/>
        </w:rPr>
      </w:pPr>
      <w:r>
        <w:rPr>
          <w:rFonts w:ascii="Google Sans Text" w:eastAsia="Google Sans Text" w:hAnsi="Google Sans Text" w:cs="Google Sans Text"/>
          <w:b/>
          <w:bCs/>
          <w:sz w:val="28"/>
          <w:szCs w:val="28"/>
        </w:rPr>
        <w:t>5</w:t>
      </w:r>
      <w:r w:rsidR="00335472" w:rsidRPr="00335472">
        <w:rPr>
          <w:rFonts w:ascii="Google Sans Text" w:eastAsia="Google Sans Text" w:hAnsi="Google Sans Text" w:cs="Google Sans Text"/>
          <w:b/>
          <w:bCs/>
          <w:sz w:val="28"/>
          <w:szCs w:val="28"/>
        </w:rPr>
        <w:t>.8 Real-Time Alert Dissemination</w:t>
      </w:r>
    </w:p>
    <w:p w14:paraId="021CBC22" w14:textId="77777777" w:rsidR="00335472" w:rsidRPr="00335472" w:rsidRDefault="00335472" w:rsidP="00D31ED2">
      <w:p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rPr>
        <w:t xml:space="preserve">Prediction alone is insufficient unless </w:t>
      </w:r>
      <w:r w:rsidRPr="00335472">
        <w:rPr>
          <w:rFonts w:ascii="Google Sans Text" w:eastAsia="Google Sans Text" w:hAnsi="Google Sans Text" w:cs="Google Sans Text"/>
          <w:b/>
          <w:bCs/>
        </w:rPr>
        <w:t>alerts reach vulnerable populations</w:t>
      </w:r>
      <w:r w:rsidRPr="00335472">
        <w:rPr>
          <w:rFonts w:ascii="Google Sans Text" w:eastAsia="Google Sans Text" w:hAnsi="Google Sans Text" w:cs="Google Sans Text"/>
        </w:rPr>
        <w:t xml:space="preserve"> in time. The system will integrate a </w:t>
      </w:r>
      <w:r w:rsidRPr="00335472">
        <w:rPr>
          <w:rFonts w:ascii="Google Sans Text" w:eastAsia="Google Sans Text" w:hAnsi="Google Sans Text" w:cs="Google Sans Text"/>
          <w:b/>
          <w:bCs/>
        </w:rPr>
        <w:t>multi-channel communication strategy</w:t>
      </w:r>
      <w:r w:rsidRPr="00335472">
        <w:rPr>
          <w:rFonts w:ascii="Google Sans Text" w:eastAsia="Google Sans Text" w:hAnsi="Google Sans Text" w:cs="Google Sans Text"/>
        </w:rPr>
        <w:t>:</w:t>
      </w:r>
    </w:p>
    <w:p w14:paraId="236A08C5" w14:textId="77777777" w:rsidR="00335472" w:rsidRPr="00335472" w:rsidRDefault="00335472" w:rsidP="00D31ED2">
      <w:pPr>
        <w:numPr>
          <w:ilvl w:val="0"/>
          <w:numId w:val="18"/>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Mobile channels:</w:t>
      </w:r>
      <w:r w:rsidRPr="00335472">
        <w:rPr>
          <w:rFonts w:ascii="Google Sans Text" w:eastAsia="Google Sans Text" w:hAnsi="Google Sans Text" w:cs="Google Sans Text"/>
        </w:rPr>
        <w:t xml:space="preserve"> SMS, push notifications, and app alerts in regional languages.</w:t>
      </w:r>
    </w:p>
    <w:p w14:paraId="35DF2BAF" w14:textId="77777777" w:rsidR="00335472" w:rsidRPr="00335472" w:rsidRDefault="00335472" w:rsidP="00D31ED2">
      <w:pPr>
        <w:numPr>
          <w:ilvl w:val="0"/>
          <w:numId w:val="18"/>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Voice-based channels:</w:t>
      </w:r>
      <w:r w:rsidRPr="00335472">
        <w:rPr>
          <w:rFonts w:ascii="Google Sans Text" w:eastAsia="Google Sans Text" w:hAnsi="Google Sans Text" w:cs="Google Sans Text"/>
        </w:rPr>
        <w:t xml:space="preserve"> IVR phone calls and text-to-speech announcements for rural and low-literacy populations.</w:t>
      </w:r>
    </w:p>
    <w:p w14:paraId="6EC89D76" w14:textId="4803533B" w:rsidR="00F0017B" w:rsidRPr="00E1564D" w:rsidRDefault="00335472" w:rsidP="00F0017B">
      <w:pPr>
        <w:numPr>
          <w:ilvl w:val="0"/>
          <w:numId w:val="18"/>
        </w:num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b/>
          <w:bCs/>
        </w:rPr>
        <w:t>Community-based alerts:</w:t>
      </w:r>
      <w:r w:rsidRPr="00335472">
        <w:rPr>
          <w:rFonts w:ascii="Google Sans Text" w:eastAsia="Google Sans Text" w:hAnsi="Google Sans Text" w:cs="Google Sans Text"/>
        </w:rPr>
        <w:t xml:space="preserve"> Sirens, radio broadcasts, and coordination with local disaster response centers.</w:t>
      </w:r>
    </w:p>
    <w:p w14:paraId="6A20D248" w14:textId="77777777" w:rsidR="00335472" w:rsidRPr="00335472" w:rsidRDefault="00335472" w:rsidP="00D31ED2">
      <w:pPr>
        <w:pBdr>
          <w:top w:val="nil"/>
          <w:left w:val="nil"/>
          <w:bottom w:val="nil"/>
          <w:right w:val="nil"/>
          <w:between w:val="nil"/>
        </w:pBdr>
        <w:spacing w:line="276" w:lineRule="auto"/>
        <w:rPr>
          <w:rFonts w:ascii="Google Sans Text" w:eastAsia="Google Sans Text" w:hAnsi="Google Sans Text" w:cs="Google Sans Text"/>
        </w:rPr>
      </w:pPr>
      <w:r w:rsidRPr="00335472">
        <w:rPr>
          <w:rFonts w:ascii="Google Sans Text" w:eastAsia="Google Sans Text" w:hAnsi="Google Sans Text" w:cs="Google Sans Text"/>
        </w:rPr>
        <w:t xml:space="preserve">Alert thresholds will be </w:t>
      </w:r>
      <w:r w:rsidRPr="00335472">
        <w:rPr>
          <w:rFonts w:ascii="Google Sans Text" w:eastAsia="Google Sans Text" w:hAnsi="Google Sans Text" w:cs="Google Sans Text"/>
          <w:b/>
          <w:bCs/>
        </w:rPr>
        <w:t>calibrated to balance false alarms and missed events</w:t>
      </w:r>
      <w:r w:rsidRPr="00335472">
        <w:rPr>
          <w:rFonts w:ascii="Google Sans Text" w:eastAsia="Google Sans Text" w:hAnsi="Google Sans Text" w:cs="Google Sans Text"/>
        </w:rPr>
        <w:t>, with different tiers of warning (Watch, Advisory, Warning) to reduce public fatigue while maintaining trust.</w:t>
      </w:r>
    </w:p>
    <w:p w14:paraId="5FD300BF" w14:textId="77777777" w:rsidR="0008420D" w:rsidRDefault="0008420D" w:rsidP="00D31ED2">
      <w:pPr>
        <w:pBdr>
          <w:top w:val="nil"/>
          <w:left w:val="nil"/>
          <w:bottom w:val="nil"/>
          <w:right w:val="nil"/>
          <w:between w:val="nil"/>
        </w:pBdr>
        <w:spacing w:line="275" w:lineRule="auto"/>
        <w:rPr>
          <w:rFonts w:ascii="Google Sans Text" w:eastAsia="Google Sans Text" w:hAnsi="Google Sans Text" w:cs="Google Sans Text"/>
        </w:rPr>
      </w:pPr>
    </w:p>
    <w:p w14:paraId="1ECC49C5"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rPr>
      </w:pPr>
    </w:p>
    <w:p w14:paraId="0E9E3BF1"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0C5E956D"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77644186"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1C5E2533"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5CADEFA4"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0687E7CB"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31F78318"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112F1180"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1F354CE8"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17347210"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2C7BF5BA"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3F8F6B75"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144FB568"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7CD3DE5F"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0BC1B46C"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4A8DBEDD"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3C281A30"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27B2BE56"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28657631"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17E556A5"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44C80A27" w14:textId="77777777" w:rsidR="00D90A47"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05E554EF" w14:textId="77777777" w:rsidR="00D90A47" w:rsidRPr="00335472" w:rsidRDefault="00D90A47" w:rsidP="00D31ED2">
      <w:pPr>
        <w:pBdr>
          <w:top w:val="nil"/>
          <w:left w:val="nil"/>
          <w:bottom w:val="nil"/>
          <w:right w:val="nil"/>
          <w:between w:val="nil"/>
        </w:pBdr>
        <w:spacing w:line="275" w:lineRule="auto"/>
        <w:rPr>
          <w:rFonts w:ascii="Google Sans Text" w:eastAsia="Google Sans Text" w:hAnsi="Google Sans Text" w:cs="Google Sans Text"/>
        </w:rPr>
      </w:pPr>
    </w:p>
    <w:p w14:paraId="2F4D5F73" w14:textId="74FC366A" w:rsidR="00B01539" w:rsidRDefault="00000000" w:rsidP="006E1741">
      <w:pPr>
        <w:pStyle w:val="Heading2"/>
        <w:numPr>
          <w:ilvl w:val="0"/>
          <w:numId w:val="25"/>
        </w:numPr>
        <w:spacing w:before="0" w:after="0" w:line="275" w:lineRule="auto"/>
        <w:rPr>
          <w:rFonts w:ascii="Google Sans" w:eastAsia="Google Sans" w:hAnsi="Google Sans" w:cs="Google Sans"/>
          <w:color w:val="1B1C1D"/>
        </w:rPr>
      </w:pPr>
      <w:r>
        <w:rPr>
          <w:rFonts w:ascii="Google Sans" w:eastAsia="Google Sans" w:hAnsi="Google Sans" w:cs="Google Sans"/>
          <w:color w:val="1B1C1D"/>
        </w:rPr>
        <w:lastRenderedPageBreak/>
        <w:t>Tools and Technologies</w:t>
      </w:r>
    </w:p>
    <w:p w14:paraId="02543EDC" w14:textId="77777777" w:rsidR="006E1741" w:rsidRPr="006E1741" w:rsidRDefault="006E1741" w:rsidP="006E1741"/>
    <w:p w14:paraId="46538B94"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successful implementation of this project requires a robust and well-integrated stack of tools and technologies. The following is a categorized list of necessary components:</w:t>
      </w:r>
    </w:p>
    <w:p w14:paraId="0E1E8D94" w14:textId="77777777" w:rsidR="00B01539" w:rsidRDefault="00000000" w:rsidP="00D31ED2">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Data Sources:</w:t>
      </w:r>
    </w:p>
    <w:p w14:paraId="452A0DF4" w14:textId="77777777" w:rsidR="00B01539" w:rsidRDefault="00000000" w:rsidP="00D31ED2">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Satellite Data:</w:t>
      </w:r>
      <w:r>
        <w:rPr>
          <w:rFonts w:ascii="Google Sans Text" w:eastAsia="Google Sans Text" w:hAnsi="Google Sans Text" w:cs="Google Sans Text"/>
          <w:color w:val="1B1C1D"/>
        </w:rPr>
        <w:t xml:space="preserve"> NASA Global Precipitation Measurement (GPM) and the Integrated Multi-</w:t>
      </w:r>
      <w:proofErr w:type="spellStart"/>
      <w:r>
        <w:rPr>
          <w:rFonts w:ascii="Google Sans Text" w:eastAsia="Google Sans Text" w:hAnsi="Google Sans Text" w:cs="Google Sans Text"/>
          <w:color w:val="1B1C1D"/>
        </w:rPr>
        <w:t>satellitE</w:t>
      </w:r>
      <w:proofErr w:type="spellEnd"/>
      <w:r>
        <w:rPr>
          <w:rFonts w:ascii="Google Sans Text" w:eastAsia="Google Sans Text" w:hAnsi="Google Sans Text" w:cs="Google Sans Text"/>
          <w:color w:val="1B1C1D"/>
        </w:rPr>
        <w:t xml:space="preserve"> Retrievals for GPM (IMERG) for real-time and historical precipitation data. The Tropical Rainfall Measuring Mission (TRMM) for additional historical data.</w:t>
      </w:r>
      <w:r>
        <w:rPr>
          <w:rFonts w:ascii="Google Sans Text" w:eastAsia="Google Sans Text" w:hAnsi="Google Sans Text" w:cs="Google Sans Text"/>
          <w:color w:val="575B5F"/>
          <w:sz w:val="24"/>
          <w:szCs w:val="24"/>
          <w:vertAlign w:val="superscript"/>
        </w:rPr>
        <w:t>1</w:t>
      </w:r>
    </w:p>
    <w:p w14:paraId="79662367" w14:textId="77777777" w:rsidR="00B01539" w:rsidRDefault="00000000" w:rsidP="00D31ED2">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Reanalysis Data:</w:t>
      </w:r>
      <w:r>
        <w:rPr>
          <w:rFonts w:ascii="Google Sans Text" w:eastAsia="Google Sans Text" w:hAnsi="Google Sans Text" w:cs="Google Sans Text"/>
          <w:color w:val="1B1C1D"/>
        </w:rPr>
        <w:t xml:space="preserve"> The Indian Monsoon Data Assimilation and Analysis (IMDAA) for high-resolution regional context and ERA5 for global reanalysis.</w:t>
      </w:r>
      <w:r>
        <w:rPr>
          <w:rFonts w:ascii="Google Sans Text" w:eastAsia="Google Sans Text" w:hAnsi="Google Sans Text" w:cs="Google Sans Text"/>
          <w:color w:val="575B5F"/>
          <w:sz w:val="24"/>
          <w:szCs w:val="24"/>
          <w:vertAlign w:val="superscript"/>
        </w:rPr>
        <w:t>1</w:t>
      </w:r>
    </w:p>
    <w:p w14:paraId="5E69177C" w14:textId="77777777" w:rsidR="00B01539" w:rsidRDefault="00000000" w:rsidP="00D31ED2">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Real-Time APIs:</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OpenWeatherMap</w:t>
      </w:r>
      <w:proofErr w:type="spellEnd"/>
      <w:r>
        <w:rPr>
          <w:rFonts w:ascii="Google Sans Text" w:eastAsia="Google Sans Text" w:hAnsi="Google Sans Text" w:cs="Google Sans Text"/>
          <w:color w:val="1B1C1D"/>
        </w:rPr>
        <w:t xml:space="preserve"> API for continuous meteorological data feeds.</w:t>
      </w:r>
      <w:r>
        <w:rPr>
          <w:rFonts w:ascii="Google Sans Text" w:eastAsia="Google Sans Text" w:hAnsi="Google Sans Text" w:cs="Google Sans Text"/>
          <w:color w:val="575B5F"/>
          <w:sz w:val="24"/>
          <w:szCs w:val="24"/>
          <w:vertAlign w:val="superscript"/>
        </w:rPr>
        <w:t>1</w:t>
      </w:r>
    </w:p>
    <w:p w14:paraId="3AEFDA93" w14:textId="52B99811" w:rsidR="00933B40" w:rsidRPr="0093034E" w:rsidRDefault="00000000" w:rsidP="00D31ED2">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Historical Records:</w:t>
      </w:r>
      <w:r>
        <w:rPr>
          <w:rFonts w:ascii="Google Sans Text" w:eastAsia="Google Sans Text" w:hAnsi="Google Sans Text" w:cs="Google Sans Text"/>
          <w:color w:val="1B1C1D"/>
        </w:rPr>
        <w:t xml:space="preserve"> ISRO's Bhuvan portal for historical event records and geomorphological data.</w:t>
      </w:r>
    </w:p>
    <w:p w14:paraId="53AF7084" w14:textId="77777777" w:rsidR="0093034E" w:rsidRDefault="0093034E" w:rsidP="0093034E">
      <w:pPr>
        <w:pBdr>
          <w:top w:val="nil"/>
          <w:left w:val="nil"/>
          <w:bottom w:val="nil"/>
          <w:right w:val="nil"/>
          <w:between w:val="nil"/>
        </w:pBdr>
        <w:spacing w:line="275" w:lineRule="auto"/>
      </w:pPr>
    </w:p>
    <w:p w14:paraId="7FFB94AB" w14:textId="77777777" w:rsidR="00B01539" w:rsidRDefault="00000000" w:rsidP="00D31ED2">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On-the-Ground Hardware:</w:t>
      </w:r>
    </w:p>
    <w:p w14:paraId="718355A3" w14:textId="77777777" w:rsidR="00B01539" w:rsidRPr="0093034E" w:rsidRDefault="00000000" w:rsidP="00D31ED2">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rPr>
        <w:t>Low-cost Arduino-based microcontroller platforms equipped with rain gauges and float switches to provide hyper-local, on-the-ground data, particularly in data-sparse remote areas.</w:t>
      </w:r>
      <w:r>
        <w:rPr>
          <w:rFonts w:ascii="Google Sans Text" w:eastAsia="Google Sans Text" w:hAnsi="Google Sans Text" w:cs="Google Sans Text"/>
          <w:color w:val="575B5F"/>
          <w:sz w:val="24"/>
          <w:szCs w:val="24"/>
          <w:vertAlign w:val="superscript"/>
        </w:rPr>
        <w:t>1</w:t>
      </w:r>
    </w:p>
    <w:p w14:paraId="16E49F39" w14:textId="77777777" w:rsidR="0093034E" w:rsidRDefault="0093034E" w:rsidP="0093034E">
      <w:pPr>
        <w:pBdr>
          <w:top w:val="nil"/>
          <w:left w:val="nil"/>
          <w:bottom w:val="nil"/>
          <w:right w:val="nil"/>
          <w:between w:val="nil"/>
        </w:pBdr>
        <w:spacing w:line="275" w:lineRule="auto"/>
      </w:pPr>
    </w:p>
    <w:p w14:paraId="56793AC9" w14:textId="77777777" w:rsidR="00B01539" w:rsidRDefault="00000000" w:rsidP="00D31ED2">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Software and Frameworks:</w:t>
      </w:r>
    </w:p>
    <w:p w14:paraId="03D11281" w14:textId="77777777" w:rsidR="00B01539" w:rsidRDefault="00000000" w:rsidP="00D31ED2">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Programming Languages:</w:t>
      </w:r>
      <w:r>
        <w:rPr>
          <w:rFonts w:ascii="Google Sans Text" w:eastAsia="Google Sans Text" w:hAnsi="Google Sans Text" w:cs="Google Sans Text"/>
          <w:color w:val="1B1C1D"/>
        </w:rPr>
        <w:t xml:space="preserve"> Python and R for data processing and model development.</w:t>
      </w:r>
    </w:p>
    <w:p w14:paraId="06BF9E68" w14:textId="77777777" w:rsidR="00B01539" w:rsidRDefault="00000000" w:rsidP="00D31ED2">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Machine Learning Libraries:</w:t>
      </w:r>
      <w:r>
        <w:rPr>
          <w:rFonts w:ascii="Google Sans Text" w:eastAsia="Google Sans Text" w:hAnsi="Google Sans Text" w:cs="Google Sans Text"/>
          <w:color w:val="1B1C1D"/>
        </w:rPr>
        <w:t xml:space="preserve"> Scikit-learn for traditional ML models and TensorFlow or </w:t>
      </w:r>
      <w:proofErr w:type="spellStart"/>
      <w:r>
        <w:rPr>
          <w:rFonts w:ascii="Google Sans Text" w:eastAsia="Google Sans Text" w:hAnsi="Google Sans Text" w:cs="Google Sans Text"/>
          <w:color w:val="1B1C1D"/>
        </w:rPr>
        <w:t>PyTorch</w:t>
      </w:r>
      <w:proofErr w:type="spellEnd"/>
      <w:r>
        <w:rPr>
          <w:rFonts w:ascii="Google Sans Text" w:eastAsia="Google Sans Text" w:hAnsi="Google Sans Text" w:cs="Google Sans Text"/>
          <w:color w:val="1B1C1D"/>
        </w:rPr>
        <w:t xml:space="preserve"> for deep learning models like LSTM and CNN.</w:t>
      </w:r>
      <w:r>
        <w:rPr>
          <w:rFonts w:ascii="Google Sans Text" w:eastAsia="Google Sans Text" w:hAnsi="Google Sans Text" w:cs="Google Sans Text"/>
          <w:color w:val="575B5F"/>
          <w:sz w:val="24"/>
          <w:szCs w:val="24"/>
          <w:vertAlign w:val="superscript"/>
        </w:rPr>
        <w:t>15</w:t>
      </w:r>
    </w:p>
    <w:p w14:paraId="002CB076" w14:textId="77777777" w:rsidR="00B01539" w:rsidRDefault="00000000" w:rsidP="00D31ED2">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Backend Framework:</w:t>
      </w:r>
      <w:r>
        <w:rPr>
          <w:rFonts w:ascii="Google Sans Text" w:eastAsia="Google Sans Text" w:hAnsi="Google Sans Text" w:cs="Google Sans Text"/>
          <w:color w:val="1B1C1D"/>
        </w:rPr>
        <w:t xml:space="preserve"> Flask or Django for building the scalable, cloud-based backend and its REST API.</w:t>
      </w:r>
      <w:r>
        <w:rPr>
          <w:rFonts w:ascii="Google Sans Text" w:eastAsia="Google Sans Text" w:hAnsi="Google Sans Text" w:cs="Google Sans Text"/>
          <w:color w:val="575B5F"/>
          <w:sz w:val="24"/>
          <w:szCs w:val="24"/>
          <w:vertAlign w:val="superscript"/>
        </w:rPr>
        <w:t>1</w:t>
      </w:r>
    </w:p>
    <w:p w14:paraId="4D7A4694" w14:textId="77777777" w:rsidR="00B01539" w:rsidRDefault="00000000" w:rsidP="00D31ED2">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Frontend Framework:</w:t>
      </w:r>
      <w:r>
        <w:rPr>
          <w:rFonts w:ascii="Google Sans Text" w:eastAsia="Google Sans Text" w:hAnsi="Google Sans Text" w:cs="Google Sans Text"/>
          <w:color w:val="1B1C1D"/>
        </w:rPr>
        <w:t xml:space="preserve"> React or </w:t>
      </w:r>
      <w:proofErr w:type="spellStart"/>
      <w:r>
        <w:rPr>
          <w:rFonts w:ascii="Google Sans Text" w:eastAsia="Google Sans Text" w:hAnsi="Google Sans Text" w:cs="Google Sans Text"/>
          <w:color w:val="1B1C1D"/>
        </w:rPr>
        <w:t>Gradio</w:t>
      </w:r>
      <w:proofErr w:type="spellEnd"/>
      <w:r>
        <w:rPr>
          <w:rFonts w:ascii="Google Sans Text" w:eastAsia="Google Sans Text" w:hAnsi="Google Sans Text" w:cs="Google Sans Text"/>
          <w:color w:val="1B1C1D"/>
        </w:rPr>
        <w:t xml:space="preserve"> for creating a responsive and dynamic user interface.</w:t>
      </w:r>
      <w:r>
        <w:rPr>
          <w:rFonts w:ascii="Google Sans Text" w:eastAsia="Google Sans Text" w:hAnsi="Google Sans Text" w:cs="Google Sans Text"/>
          <w:color w:val="575B5F"/>
          <w:sz w:val="24"/>
          <w:szCs w:val="24"/>
          <w:vertAlign w:val="superscript"/>
        </w:rPr>
        <w:t>1</w:t>
      </w:r>
    </w:p>
    <w:p w14:paraId="66F27FF2" w14:textId="77777777" w:rsidR="00B01539" w:rsidRDefault="00000000" w:rsidP="00D31ED2">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Database:</w:t>
      </w:r>
      <w:r>
        <w:rPr>
          <w:rFonts w:ascii="Google Sans Text" w:eastAsia="Google Sans Text" w:hAnsi="Google Sans Text" w:cs="Google Sans Text"/>
          <w:color w:val="1B1C1D"/>
        </w:rPr>
        <w:t xml:space="preserve"> PostgreSQL with the </w:t>
      </w:r>
      <w:proofErr w:type="spellStart"/>
      <w:r>
        <w:rPr>
          <w:rFonts w:ascii="Google Sans Text" w:eastAsia="Google Sans Text" w:hAnsi="Google Sans Text" w:cs="Google Sans Text"/>
          <w:color w:val="1B1C1D"/>
        </w:rPr>
        <w:t>PostGIS</w:t>
      </w:r>
      <w:proofErr w:type="spellEnd"/>
      <w:r>
        <w:rPr>
          <w:rFonts w:ascii="Google Sans Text" w:eastAsia="Google Sans Text" w:hAnsi="Google Sans Text" w:cs="Google Sans Text"/>
          <w:color w:val="1B1C1D"/>
        </w:rPr>
        <w:t xml:space="preserve"> extension for efficient storage and retrieval of time-series and geospatial data.</w:t>
      </w:r>
      <w:r>
        <w:rPr>
          <w:rFonts w:ascii="Google Sans Text" w:eastAsia="Google Sans Text" w:hAnsi="Google Sans Text" w:cs="Google Sans Text"/>
          <w:color w:val="575B5F"/>
          <w:sz w:val="24"/>
          <w:szCs w:val="24"/>
          <w:vertAlign w:val="superscript"/>
        </w:rPr>
        <w:t>1</w:t>
      </w:r>
    </w:p>
    <w:p w14:paraId="00234986" w14:textId="77777777" w:rsidR="00B01539" w:rsidRDefault="00000000" w:rsidP="00D31ED2">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Cloud Services:</w:t>
      </w:r>
      <w:r>
        <w:rPr>
          <w:rFonts w:ascii="Google Sans Text" w:eastAsia="Google Sans Text" w:hAnsi="Google Sans Text" w:cs="Google Sans Text"/>
          <w:color w:val="1B1C1D"/>
        </w:rPr>
        <w:t xml:space="preserve"> Amazon Web Services (AWS) EC2 or a similar scalable cloud service to host the application backend.</w:t>
      </w:r>
      <w:r>
        <w:rPr>
          <w:rFonts w:ascii="Google Sans Text" w:eastAsia="Google Sans Text" w:hAnsi="Google Sans Text" w:cs="Google Sans Text"/>
          <w:color w:val="575B5F"/>
          <w:sz w:val="24"/>
          <w:szCs w:val="24"/>
          <w:vertAlign w:val="superscript"/>
        </w:rPr>
        <w:t>1</w:t>
      </w:r>
    </w:p>
    <w:p w14:paraId="4BD0080F" w14:textId="77777777" w:rsidR="0093034E" w:rsidRDefault="0093034E"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545C6D82"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1187908B"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3CFB9129"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0A418068"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128D9EB8"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72B965AF"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17E232FA"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7B8F5F19"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293627F6"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4B420C93"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71CB2619"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1897AC8B"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11282ED8" w14:textId="77777777" w:rsidR="00557308" w:rsidRDefault="00557308"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737E469D" w14:textId="5C26CFD5" w:rsidR="00B01539" w:rsidRDefault="00000000" w:rsidP="006E1741">
      <w:pPr>
        <w:pStyle w:val="Heading2"/>
        <w:numPr>
          <w:ilvl w:val="0"/>
          <w:numId w:val="25"/>
        </w:numPr>
        <w:spacing w:before="0" w:after="0" w:line="275" w:lineRule="auto"/>
        <w:rPr>
          <w:rFonts w:ascii="Google Sans" w:eastAsia="Google Sans" w:hAnsi="Google Sans" w:cs="Google Sans"/>
          <w:color w:val="1B1C1D"/>
        </w:rPr>
      </w:pPr>
      <w:r>
        <w:rPr>
          <w:rFonts w:ascii="Google Sans" w:eastAsia="Google Sans" w:hAnsi="Google Sans" w:cs="Google Sans"/>
          <w:color w:val="1B1C1D"/>
        </w:rPr>
        <w:lastRenderedPageBreak/>
        <w:t>Expected Outcomes and Strategic Recommendations</w:t>
      </w:r>
    </w:p>
    <w:p w14:paraId="1F1DFAAF" w14:textId="77777777" w:rsidR="006E1741" w:rsidRPr="006E1741" w:rsidRDefault="006E1741" w:rsidP="006E1741"/>
    <w:p w14:paraId="5DBB90FC" w14:textId="3B5C80FC" w:rsidR="00335472" w:rsidRDefault="00335472" w:rsidP="00D31ED2">
      <w:pPr>
        <w:rPr>
          <w:rFonts w:ascii="Google Sans Text" w:hAnsi="Google Sans Text"/>
          <w:b/>
          <w:bCs/>
        </w:rPr>
      </w:pPr>
      <w:r w:rsidRPr="00335472">
        <w:rPr>
          <w:rFonts w:ascii="Google Sans Text" w:hAnsi="Google Sans Text"/>
        </w:rPr>
        <w:t xml:space="preserve">The proposed system is expected to deliver not just improved predictive accuracy but a </w:t>
      </w:r>
      <w:r w:rsidRPr="00335472">
        <w:rPr>
          <w:rFonts w:ascii="Google Sans Text" w:hAnsi="Google Sans Text"/>
          <w:b/>
          <w:bCs/>
        </w:rPr>
        <w:t>transformational shift in disaster management</w:t>
      </w:r>
      <w:r w:rsidRPr="00335472">
        <w:rPr>
          <w:rFonts w:ascii="Google Sans Text" w:hAnsi="Google Sans Text"/>
        </w:rPr>
        <w:t xml:space="preserve"> for Himalayan cloudburst-prone regions. By integrating meteorological, geomorphological, and socioeconomic dimensions, the outcomes will bridge the gap between </w:t>
      </w:r>
      <w:r w:rsidRPr="00335472">
        <w:rPr>
          <w:rFonts w:ascii="Google Sans Text" w:hAnsi="Google Sans Text"/>
          <w:b/>
          <w:bCs/>
        </w:rPr>
        <w:t>scientific forecasts</w:t>
      </w:r>
      <w:r w:rsidRPr="00335472">
        <w:rPr>
          <w:rFonts w:ascii="Google Sans Text" w:hAnsi="Google Sans Text"/>
        </w:rPr>
        <w:t xml:space="preserve"> and </w:t>
      </w:r>
      <w:r w:rsidRPr="00335472">
        <w:rPr>
          <w:rFonts w:ascii="Google Sans Text" w:hAnsi="Google Sans Text"/>
          <w:b/>
          <w:bCs/>
        </w:rPr>
        <w:t>practical community action</w:t>
      </w:r>
    </w:p>
    <w:p w14:paraId="1022A686" w14:textId="77777777" w:rsidR="00335472" w:rsidRPr="00335472" w:rsidRDefault="00335472" w:rsidP="00D31ED2">
      <w:pPr>
        <w:rPr>
          <w:rFonts w:ascii="Google Sans Text" w:hAnsi="Google Sans Text"/>
        </w:rPr>
      </w:pPr>
    </w:p>
    <w:p w14:paraId="4E67FD7B" w14:textId="2FAFE513" w:rsidR="00B01539" w:rsidRDefault="00FD3D6D"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7.1. From Prediction to Prevention: The Human Element</w:t>
      </w:r>
    </w:p>
    <w:p w14:paraId="067428AF"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ultimate value of a cloudburst prediction system lies in its ability to translate technical output into actionable, human-centric information. The proposed system is designed to achieve this by moving beyond raw probability scores to a holistic, risk-based assessment.</w:t>
      </w:r>
    </w:p>
    <w:p w14:paraId="3B6F8ADC" w14:textId="77777777" w:rsidR="00A54DAD" w:rsidRDefault="00A54DAD"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6C248DFC" w14:textId="3EA1102A"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system's output will not be static. It will generate a </w:t>
      </w:r>
      <w:r>
        <w:rPr>
          <w:rFonts w:ascii="Google Sans Text" w:eastAsia="Google Sans Text" w:hAnsi="Google Sans Text" w:cs="Google Sans Text"/>
          <w:b/>
          <w:color w:val="1B1C1D"/>
        </w:rPr>
        <w:t>dynamic, forecasted risk map with a time slider</w:t>
      </w:r>
      <w:r>
        <w:rPr>
          <w:rFonts w:ascii="Google Sans Text" w:eastAsia="Google Sans Text" w:hAnsi="Google Sans Text" w:cs="Google Sans Text"/>
          <w:color w:val="1B1C1D"/>
        </w:rPr>
        <w:t xml:space="preserve"> that allows authorities to visualize future risk levels over the next 1–7 days, enabling proactive planning and resource allocation.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is a fundamental shift from reactive to proactive disaster management. The most critical outcome is the creation of a comprehensive</w:t>
      </w:r>
      <w:r w:rsidR="00A54DAD">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"disaster risk map."</w:t>
      </w:r>
      <w:r>
        <w:rPr>
          <w:rFonts w:ascii="Google Sans Text" w:eastAsia="Google Sans Text" w:hAnsi="Google Sans Text" w:cs="Google Sans Text"/>
          <w:color w:val="1B1C1D"/>
        </w:rPr>
        <w:t xml:space="preserve"> This will be achieved by overlaying the system's meteorological hazard prediction with high-resolution geomorphological data, population density maps, and information on critical infrastructure.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final, crucial step transforms the system from a simple weather predictor into a decision-support tool for disaster prevention, as it provides a clear picture of not just where a cloudburst might occur, but where it will have the most catastrophic impact.</w:t>
      </w:r>
    </w:p>
    <w:p w14:paraId="4A9B165A" w14:textId="77777777" w:rsidR="00A54DAD" w:rsidRDefault="00A54DAD"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5167EB4A"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Furthermore, the system will provide </w:t>
      </w:r>
      <w:r>
        <w:rPr>
          <w:rFonts w:ascii="Google Sans Text" w:eastAsia="Google Sans Text" w:hAnsi="Google Sans Text" w:cs="Google Sans Text"/>
          <w:b/>
          <w:color w:val="1B1C1D"/>
        </w:rPr>
        <w:t>multi-channel alerts</w:t>
      </w:r>
      <w:r>
        <w:rPr>
          <w:rFonts w:ascii="Google Sans Text" w:eastAsia="Google Sans Text" w:hAnsi="Google Sans Text" w:cs="Google Sans Text"/>
          <w:color w:val="1B1C1D"/>
        </w:rPr>
        <w:t>, including SMS, app notifications, and a voice alert system using text-to-speech engines.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ensures that the message reaches the widest possible audience, including those with visual impairments or those in high-stress situations. By providing actionable advice for preparedness and evacuation, the system effectively bridges the gap between scientific theory and practical application, turning a meteorological prediction into a tool for saving lives and property.</w:t>
      </w:r>
      <w:r>
        <w:rPr>
          <w:rFonts w:ascii="Google Sans Text" w:eastAsia="Google Sans Text" w:hAnsi="Google Sans Text" w:cs="Google Sans Text"/>
          <w:color w:val="575B5F"/>
          <w:sz w:val="24"/>
          <w:szCs w:val="24"/>
          <w:vertAlign w:val="superscript"/>
        </w:rPr>
        <w:t>1</w:t>
      </w:r>
    </w:p>
    <w:p w14:paraId="1ABA61B5" w14:textId="77777777" w:rsidR="00B01539" w:rsidRDefault="00B01539" w:rsidP="00D31ED2">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p w14:paraId="7B431ED6" w14:textId="6B1BD136" w:rsidR="00B01539" w:rsidRDefault="00FD3D6D" w:rsidP="00D31ED2">
      <w:pPr>
        <w:pStyle w:val="Heading3"/>
        <w:spacing w:before="0" w:after="0" w:line="275" w:lineRule="auto"/>
        <w:rPr>
          <w:rFonts w:ascii="Google Sans" w:eastAsia="Google Sans" w:hAnsi="Google Sans" w:cs="Google Sans"/>
          <w:color w:val="1B1C1D"/>
        </w:rPr>
      </w:pPr>
      <w:r>
        <w:rPr>
          <w:rFonts w:ascii="Google Sans" w:eastAsia="Google Sans" w:hAnsi="Google Sans" w:cs="Google Sans"/>
          <w:color w:val="1B1C1D"/>
        </w:rPr>
        <w:t>7.2. Applications and Future Scope</w:t>
      </w:r>
    </w:p>
    <w:p w14:paraId="5902FFE3"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applications of this system extend beyond immediate disaster warning. Its capabilities can be leveraged for:</w:t>
      </w:r>
    </w:p>
    <w:p w14:paraId="631F82F3" w14:textId="77777777" w:rsidR="00B01539" w:rsidRDefault="00000000" w:rsidP="00D31ED2">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Urban and Rural Planning:</w:t>
      </w:r>
      <w:r>
        <w:rPr>
          <w:rFonts w:ascii="Google Sans Text" w:eastAsia="Google Sans Text" w:hAnsi="Google Sans Text" w:cs="Google Sans Text"/>
          <w:color w:val="1B1C1D"/>
        </w:rPr>
        <w:t xml:space="preserve"> The vulnerability overlay can inform decisions on urban development, infrastructure projects (e.g., dams, highways), and land-use policies, steering development away from high-risk zones.</w:t>
      </w:r>
      <w:r>
        <w:rPr>
          <w:rFonts w:ascii="Google Sans Text" w:eastAsia="Google Sans Text" w:hAnsi="Google Sans Text" w:cs="Google Sans Text"/>
          <w:color w:val="575B5F"/>
          <w:sz w:val="24"/>
          <w:szCs w:val="24"/>
          <w:vertAlign w:val="superscript"/>
        </w:rPr>
        <w:t>1</w:t>
      </w:r>
    </w:p>
    <w:p w14:paraId="4AEF9C2A" w14:textId="1C5B2691" w:rsidR="00B01539" w:rsidRPr="00335472" w:rsidRDefault="00000000" w:rsidP="00D31ED2">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Climate Change Adaptation:</w:t>
      </w:r>
      <w:r>
        <w:rPr>
          <w:rFonts w:ascii="Google Sans Text" w:eastAsia="Google Sans Text" w:hAnsi="Google Sans Text" w:cs="Google Sans Text"/>
          <w:color w:val="1B1C1D"/>
        </w:rPr>
        <w:t xml:space="preserve"> The system can be used to model the impact of climate change on extreme weather patterns, assisting in the development of long-term climate adaptation strategies.</w:t>
      </w:r>
    </w:p>
    <w:p w14:paraId="4C23225C" w14:textId="436662D7" w:rsidR="00335472" w:rsidRPr="00335472" w:rsidRDefault="00335472" w:rsidP="00D31ED2">
      <w:pPr>
        <w:pStyle w:val="NormalWeb"/>
        <w:numPr>
          <w:ilvl w:val="0"/>
          <w:numId w:val="11"/>
        </w:numPr>
        <w:spacing w:before="0" w:beforeAutospacing="0" w:after="0" w:afterAutospacing="0"/>
        <w:rPr>
          <w:rFonts w:ascii="Google Sans Text" w:hAnsi="Google Sans Text"/>
          <w:sz w:val="22"/>
          <w:szCs w:val="22"/>
        </w:rPr>
      </w:pPr>
      <w:r w:rsidRPr="00335472">
        <w:rPr>
          <w:rStyle w:val="Strong"/>
          <w:rFonts w:ascii="Google Sans Text" w:hAnsi="Google Sans Text"/>
          <w:sz w:val="22"/>
          <w:szCs w:val="22"/>
        </w:rPr>
        <w:t>Agriculture:</w:t>
      </w:r>
      <w:r w:rsidRPr="00335472">
        <w:rPr>
          <w:rFonts w:ascii="Google Sans Text" w:hAnsi="Google Sans Text"/>
          <w:sz w:val="22"/>
          <w:szCs w:val="22"/>
        </w:rPr>
        <w:t xml:space="preserve"> Real-time rainfall monitoring can help farmers adapt crop planning and irrigation to mitigate losses due to extreme precipitation.</w:t>
      </w:r>
    </w:p>
    <w:p w14:paraId="55D6C984" w14:textId="4E17198B" w:rsidR="00335472" w:rsidRPr="00335472" w:rsidRDefault="00335472" w:rsidP="00D31ED2">
      <w:pPr>
        <w:pStyle w:val="NormalWeb"/>
        <w:numPr>
          <w:ilvl w:val="0"/>
          <w:numId w:val="11"/>
        </w:numPr>
        <w:spacing w:before="0" w:beforeAutospacing="0" w:after="0" w:afterAutospacing="0"/>
        <w:rPr>
          <w:rFonts w:ascii="Google Sans Text" w:hAnsi="Google Sans Text"/>
          <w:sz w:val="22"/>
          <w:szCs w:val="22"/>
        </w:rPr>
      </w:pPr>
      <w:r w:rsidRPr="00335472">
        <w:rPr>
          <w:rStyle w:val="Strong"/>
          <w:rFonts w:ascii="Google Sans Text" w:hAnsi="Google Sans Text"/>
          <w:sz w:val="22"/>
          <w:szCs w:val="22"/>
        </w:rPr>
        <w:t>Insurance and Finance:</w:t>
      </w:r>
      <w:r w:rsidRPr="00335472">
        <w:rPr>
          <w:rFonts w:ascii="Google Sans Text" w:hAnsi="Google Sans Text"/>
          <w:sz w:val="22"/>
          <w:szCs w:val="22"/>
        </w:rPr>
        <w:t xml:space="preserve"> Probabilistic risk maps can be used for parametric insurance models to protect communities against losses.</w:t>
      </w:r>
    </w:p>
    <w:p w14:paraId="7EC91055" w14:textId="0FAEB942" w:rsidR="00335472" w:rsidRDefault="00335472" w:rsidP="00D31ED2">
      <w:pPr>
        <w:pStyle w:val="NormalWeb"/>
        <w:numPr>
          <w:ilvl w:val="0"/>
          <w:numId w:val="11"/>
        </w:numPr>
        <w:spacing w:before="0" w:beforeAutospacing="0" w:after="0" w:afterAutospacing="0"/>
        <w:rPr>
          <w:rFonts w:ascii="Google Sans Text" w:hAnsi="Google Sans Text"/>
          <w:sz w:val="22"/>
          <w:szCs w:val="22"/>
        </w:rPr>
      </w:pPr>
      <w:r w:rsidRPr="00335472">
        <w:rPr>
          <w:rStyle w:val="Strong"/>
          <w:rFonts w:ascii="Google Sans Text" w:hAnsi="Google Sans Text"/>
          <w:sz w:val="22"/>
          <w:szCs w:val="22"/>
        </w:rPr>
        <w:t>Tourism and Pilgrimage Safety:</w:t>
      </w:r>
      <w:r w:rsidRPr="00335472">
        <w:rPr>
          <w:rFonts w:ascii="Google Sans Text" w:hAnsi="Google Sans Text"/>
          <w:sz w:val="22"/>
          <w:szCs w:val="22"/>
        </w:rPr>
        <w:t xml:space="preserve"> Risk alerts can safeguard high-density pilgrimage zones like Kedarnath, Amarnath, and Char Dham routes</w:t>
      </w:r>
      <w:r w:rsidR="006E1741">
        <w:rPr>
          <w:rFonts w:ascii="Google Sans Text" w:hAnsi="Google Sans Text"/>
          <w:sz w:val="22"/>
          <w:szCs w:val="22"/>
        </w:rPr>
        <w:t>.</w:t>
      </w:r>
    </w:p>
    <w:p w14:paraId="24DCF4A8" w14:textId="77777777" w:rsidR="006E1741" w:rsidRDefault="006E1741" w:rsidP="006E1741">
      <w:pPr>
        <w:pStyle w:val="NormalWeb"/>
        <w:spacing w:before="0" w:beforeAutospacing="0" w:after="0" w:afterAutospacing="0"/>
        <w:ind w:left="105"/>
        <w:rPr>
          <w:rFonts w:ascii="Google Sans Text" w:hAnsi="Google Sans Text"/>
          <w:sz w:val="22"/>
          <w:szCs w:val="22"/>
        </w:rPr>
      </w:pPr>
    </w:p>
    <w:p w14:paraId="38AEF4EE" w14:textId="77777777" w:rsidR="00557308" w:rsidRDefault="00557308" w:rsidP="006E1741">
      <w:pPr>
        <w:pStyle w:val="NormalWeb"/>
        <w:spacing w:before="0" w:beforeAutospacing="0" w:after="0" w:afterAutospacing="0"/>
        <w:ind w:left="105"/>
        <w:rPr>
          <w:rFonts w:ascii="Google Sans Text" w:hAnsi="Google Sans Text"/>
          <w:sz w:val="22"/>
          <w:szCs w:val="22"/>
        </w:rPr>
      </w:pPr>
    </w:p>
    <w:p w14:paraId="67AF39AF" w14:textId="77777777" w:rsidR="00557308" w:rsidRDefault="00557308" w:rsidP="006E1741">
      <w:pPr>
        <w:pStyle w:val="NormalWeb"/>
        <w:spacing w:before="0" w:beforeAutospacing="0" w:after="0" w:afterAutospacing="0"/>
        <w:ind w:left="105"/>
        <w:rPr>
          <w:rFonts w:ascii="Google Sans Text" w:hAnsi="Google Sans Text"/>
          <w:sz w:val="22"/>
          <w:szCs w:val="22"/>
        </w:rPr>
      </w:pPr>
    </w:p>
    <w:p w14:paraId="15E84CB8" w14:textId="77777777" w:rsidR="00557308" w:rsidRDefault="00557308" w:rsidP="006E1741">
      <w:pPr>
        <w:pStyle w:val="NormalWeb"/>
        <w:spacing w:before="0" w:beforeAutospacing="0" w:after="0" w:afterAutospacing="0"/>
        <w:ind w:left="105"/>
        <w:rPr>
          <w:rFonts w:ascii="Google Sans Text" w:hAnsi="Google Sans Text"/>
          <w:sz w:val="22"/>
          <w:szCs w:val="22"/>
        </w:rPr>
      </w:pPr>
    </w:p>
    <w:p w14:paraId="5DDCF016" w14:textId="77777777" w:rsidR="00557308" w:rsidRPr="00335472" w:rsidRDefault="00557308" w:rsidP="006E1741">
      <w:pPr>
        <w:pStyle w:val="NormalWeb"/>
        <w:spacing w:before="0" w:beforeAutospacing="0" w:after="0" w:afterAutospacing="0"/>
        <w:ind w:left="105"/>
        <w:rPr>
          <w:rFonts w:ascii="Google Sans Text" w:hAnsi="Google Sans Text"/>
          <w:sz w:val="22"/>
          <w:szCs w:val="22"/>
        </w:rPr>
      </w:pPr>
    </w:p>
    <w:p w14:paraId="6546C2B5"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A strategic roadmap for future work should include several key initiatives:</w:t>
      </w:r>
    </w:p>
    <w:p w14:paraId="66A89695" w14:textId="77777777" w:rsidR="00B01539" w:rsidRDefault="00000000" w:rsidP="00D31ED2">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A Continuous Learning and Validation Loop:</w:t>
      </w:r>
      <w:r>
        <w:rPr>
          <w:rFonts w:ascii="Google Sans Text" w:eastAsia="Google Sans Text" w:hAnsi="Google Sans Text" w:cs="Google Sans Text"/>
          <w:color w:val="1B1C1D"/>
        </w:rPr>
        <w:t xml:space="preserve"> The system's predictive accuracy will inevitably be limited by the initial training data. It is therefore crucial to implement a continuous feedback loop that involves regularly retraining models with new data from real-time feeds, validating predictions against post-event analyses, and incorporating expert feedback to refine the model's performance over time.</w:t>
      </w:r>
      <w:r>
        <w:rPr>
          <w:rFonts w:ascii="Google Sans Text" w:eastAsia="Google Sans Text" w:hAnsi="Google Sans Text" w:cs="Google Sans Text"/>
          <w:color w:val="575B5F"/>
          <w:sz w:val="24"/>
          <w:szCs w:val="24"/>
          <w:vertAlign w:val="superscript"/>
        </w:rPr>
        <w:t>1</w:t>
      </w:r>
    </w:p>
    <w:p w14:paraId="6CA5C37E" w14:textId="77777777" w:rsidR="00B01539" w:rsidRPr="00347A3A" w:rsidRDefault="00000000" w:rsidP="00D31ED2">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Scaling the Ground Sensor Network:</w:t>
      </w:r>
      <w:r>
        <w:rPr>
          <w:rFonts w:ascii="Google Sans Text" w:eastAsia="Google Sans Text" w:hAnsi="Google Sans Text" w:cs="Google Sans Text"/>
          <w:color w:val="1B1C1D"/>
        </w:rPr>
        <w:t xml:space="preserve"> The system's accuracy is critically dependent on ground-truth data, especially in remote, data-sparse regions.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A concerted effort to invest in and expand the network of low-cost, on-the-ground sensors is essential to augment the digital data and overcome this fundamental limitation.</w:t>
      </w:r>
    </w:p>
    <w:p w14:paraId="12AC5A7C" w14:textId="13190B31" w:rsidR="00347A3A" w:rsidRPr="00347A3A" w:rsidRDefault="00347A3A" w:rsidP="00D31ED2">
      <w:pPr>
        <w:numPr>
          <w:ilvl w:val="0"/>
          <w:numId w:val="12"/>
        </w:numPr>
        <w:pBdr>
          <w:top w:val="nil"/>
          <w:left w:val="nil"/>
          <w:bottom w:val="nil"/>
          <w:right w:val="nil"/>
          <w:between w:val="nil"/>
        </w:pBdr>
        <w:spacing w:line="275" w:lineRule="auto"/>
        <w:rPr>
          <w:rFonts w:ascii="Google Sans Text" w:hAnsi="Google Sans Text"/>
        </w:rPr>
      </w:pPr>
      <w:r w:rsidRPr="00347A3A">
        <w:rPr>
          <w:rFonts w:ascii="Google Sans Text" w:hAnsi="Google Sans Text"/>
          <w:b/>
          <w:bCs/>
        </w:rPr>
        <w:t>Hydrological Coupling</w:t>
      </w:r>
      <w:r w:rsidR="004C4AA8">
        <w:rPr>
          <w:rFonts w:ascii="Google Sans Text" w:hAnsi="Google Sans Text"/>
          <w:b/>
          <w:bCs/>
        </w:rPr>
        <w:t>:</w:t>
      </w:r>
      <w:r w:rsidRPr="00347A3A">
        <w:rPr>
          <w:rFonts w:ascii="Google Sans Text" w:hAnsi="Google Sans Text"/>
        </w:rPr>
        <w:br/>
        <w:t xml:space="preserve">Integrating precipitation forecasts with </w:t>
      </w:r>
      <w:r w:rsidRPr="00347A3A">
        <w:rPr>
          <w:rFonts w:ascii="Google Sans Text" w:hAnsi="Google Sans Text"/>
          <w:b/>
          <w:bCs/>
        </w:rPr>
        <w:t>flash flood and river runoff models</w:t>
      </w:r>
      <w:r w:rsidRPr="00347A3A">
        <w:rPr>
          <w:rFonts w:ascii="Google Sans Text" w:hAnsi="Google Sans Text"/>
        </w:rPr>
        <w:t xml:space="preserve"> will allow authorities to predict not just rainfall, but its hydrological impacts downstream.</w:t>
      </w:r>
    </w:p>
    <w:p w14:paraId="7917F859" w14:textId="42CF1212" w:rsidR="00347A3A" w:rsidRPr="00347A3A" w:rsidRDefault="00347A3A" w:rsidP="00D31ED2">
      <w:pPr>
        <w:numPr>
          <w:ilvl w:val="0"/>
          <w:numId w:val="12"/>
        </w:numPr>
        <w:pBdr>
          <w:top w:val="nil"/>
          <w:left w:val="nil"/>
          <w:bottom w:val="nil"/>
          <w:right w:val="nil"/>
          <w:between w:val="nil"/>
        </w:pBdr>
        <w:spacing w:line="275" w:lineRule="auto"/>
        <w:rPr>
          <w:rFonts w:ascii="Google Sans Text" w:hAnsi="Google Sans Text"/>
        </w:rPr>
      </w:pPr>
      <w:r w:rsidRPr="00347A3A">
        <w:rPr>
          <w:rFonts w:ascii="Google Sans Text" w:hAnsi="Google Sans Text"/>
          <w:b/>
          <w:bCs/>
        </w:rPr>
        <w:t>Landslide Risk Integration</w:t>
      </w:r>
      <w:r w:rsidR="004C4AA8">
        <w:rPr>
          <w:rFonts w:ascii="Google Sans Text" w:hAnsi="Google Sans Text"/>
          <w:b/>
          <w:bCs/>
        </w:rPr>
        <w:t>:</w:t>
      </w:r>
      <w:r w:rsidRPr="00347A3A">
        <w:rPr>
          <w:rFonts w:ascii="Google Sans Text" w:hAnsi="Google Sans Text"/>
        </w:rPr>
        <w:br/>
        <w:t xml:space="preserve">By combining slope stability models, soil saturation levels, and vegetation indices with rainfall predictions, the system can evolve into a </w:t>
      </w:r>
      <w:r w:rsidRPr="00347A3A">
        <w:rPr>
          <w:rFonts w:ascii="Google Sans Text" w:hAnsi="Google Sans Text"/>
          <w:b/>
          <w:bCs/>
        </w:rPr>
        <w:t>multi-hazard early warning platform</w:t>
      </w:r>
      <w:r w:rsidRPr="00347A3A">
        <w:rPr>
          <w:rFonts w:ascii="Google Sans Text" w:hAnsi="Google Sans Text"/>
        </w:rPr>
        <w:t>.</w:t>
      </w:r>
    </w:p>
    <w:p w14:paraId="279F5C1B" w14:textId="1CF50A04" w:rsidR="00347A3A" w:rsidRPr="00347A3A" w:rsidRDefault="00347A3A" w:rsidP="00D31ED2">
      <w:pPr>
        <w:numPr>
          <w:ilvl w:val="0"/>
          <w:numId w:val="12"/>
        </w:numPr>
        <w:pBdr>
          <w:top w:val="nil"/>
          <w:left w:val="nil"/>
          <w:bottom w:val="nil"/>
          <w:right w:val="nil"/>
          <w:between w:val="nil"/>
        </w:pBdr>
        <w:spacing w:line="275" w:lineRule="auto"/>
        <w:rPr>
          <w:rFonts w:ascii="Google Sans Text" w:hAnsi="Google Sans Text"/>
        </w:rPr>
      </w:pPr>
      <w:r w:rsidRPr="00347A3A">
        <w:rPr>
          <w:rFonts w:ascii="Google Sans Text" w:hAnsi="Google Sans Text"/>
          <w:b/>
          <w:bCs/>
        </w:rPr>
        <w:t>Climate Change Projections</w:t>
      </w:r>
      <w:r w:rsidR="004C4AA8">
        <w:rPr>
          <w:rFonts w:ascii="Google Sans Text" w:hAnsi="Google Sans Text"/>
          <w:b/>
          <w:bCs/>
        </w:rPr>
        <w:t>:</w:t>
      </w:r>
      <w:r w:rsidRPr="00347A3A">
        <w:rPr>
          <w:rFonts w:ascii="Google Sans Text" w:hAnsi="Google Sans Text"/>
        </w:rPr>
        <w:br/>
        <w:t xml:space="preserve">Using </w:t>
      </w:r>
      <w:r w:rsidRPr="00347A3A">
        <w:rPr>
          <w:rFonts w:ascii="Google Sans Text" w:hAnsi="Google Sans Text"/>
          <w:b/>
          <w:bCs/>
        </w:rPr>
        <w:t>downscaled CMIP6 climate models</w:t>
      </w:r>
      <w:r w:rsidRPr="00347A3A">
        <w:rPr>
          <w:rFonts w:ascii="Google Sans Text" w:hAnsi="Google Sans Text"/>
        </w:rPr>
        <w:t xml:space="preserve">, long-term simulations can be conducted to estimate how </w:t>
      </w:r>
      <w:r w:rsidRPr="00347A3A">
        <w:rPr>
          <w:rFonts w:ascii="Google Sans Text" w:hAnsi="Google Sans Text"/>
          <w:b/>
          <w:bCs/>
        </w:rPr>
        <w:t>cloudburst frequency and intensity will change under different warming scenarios</w:t>
      </w:r>
      <w:r w:rsidRPr="00347A3A">
        <w:rPr>
          <w:rFonts w:ascii="Google Sans Text" w:hAnsi="Google Sans Text"/>
        </w:rPr>
        <w:t>, providing input for adaptation planning.</w:t>
      </w:r>
    </w:p>
    <w:p w14:paraId="279D2F55" w14:textId="05ED1889" w:rsidR="00347A3A" w:rsidRPr="00347A3A" w:rsidRDefault="00347A3A" w:rsidP="00D31ED2">
      <w:pPr>
        <w:numPr>
          <w:ilvl w:val="0"/>
          <w:numId w:val="12"/>
        </w:numPr>
        <w:pBdr>
          <w:top w:val="nil"/>
          <w:left w:val="nil"/>
          <w:bottom w:val="nil"/>
          <w:right w:val="nil"/>
          <w:between w:val="nil"/>
        </w:pBdr>
        <w:spacing w:line="275" w:lineRule="auto"/>
        <w:rPr>
          <w:rFonts w:ascii="Google Sans Text" w:hAnsi="Google Sans Text"/>
        </w:rPr>
      </w:pPr>
      <w:r w:rsidRPr="00347A3A">
        <w:rPr>
          <w:rFonts w:ascii="Google Sans Text" w:hAnsi="Google Sans Text"/>
          <w:b/>
          <w:bCs/>
        </w:rPr>
        <w:t>IoT and Citizen Science Expansion</w:t>
      </w:r>
    </w:p>
    <w:p w14:paraId="542D9A35" w14:textId="77777777" w:rsidR="00347A3A" w:rsidRPr="00347A3A" w:rsidRDefault="00347A3A" w:rsidP="00D31ED2">
      <w:pPr>
        <w:numPr>
          <w:ilvl w:val="0"/>
          <w:numId w:val="12"/>
        </w:numPr>
        <w:pBdr>
          <w:top w:val="nil"/>
          <w:left w:val="nil"/>
          <w:bottom w:val="nil"/>
          <w:right w:val="nil"/>
          <w:between w:val="nil"/>
        </w:pBdr>
        <w:tabs>
          <w:tab w:val="num" w:pos="720"/>
        </w:tabs>
        <w:spacing w:line="275" w:lineRule="auto"/>
        <w:rPr>
          <w:rFonts w:ascii="Google Sans Text" w:hAnsi="Google Sans Text"/>
        </w:rPr>
      </w:pPr>
      <w:r w:rsidRPr="00347A3A">
        <w:rPr>
          <w:rFonts w:ascii="Google Sans Text" w:hAnsi="Google Sans Text"/>
        </w:rPr>
        <w:t xml:space="preserve">Deployment of </w:t>
      </w:r>
      <w:r w:rsidRPr="00347A3A">
        <w:rPr>
          <w:rFonts w:ascii="Google Sans Text" w:hAnsi="Google Sans Text"/>
          <w:b/>
          <w:bCs/>
        </w:rPr>
        <w:t>low-cost IoT sensors</w:t>
      </w:r>
      <w:r w:rsidRPr="00347A3A">
        <w:rPr>
          <w:rFonts w:ascii="Google Sans Text" w:hAnsi="Google Sans Text"/>
        </w:rPr>
        <w:t xml:space="preserve"> (rain gauges, soil moisture probes) in remote villages.</w:t>
      </w:r>
    </w:p>
    <w:p w14:paraId="7481C448" w14:textId="77777777" w:rsidR="00347A3A" w:rsidRPr="00347A3A" w:rsidRDefault="00347A3A" w:rsidP="00D31ED2">
      <w:pPr>
        <w:numPr>
          <w:ilvl w:val="0"/>
          <w:numId w:val="12"/>
        </w:numPr>
        <w:pBdr>
          <w:top w:val="nil"/>
          <w:left w:val="nil"/>
          <w:bottom w:val="nil"/>
          <w:right w:val="nil"/>
          <w:between w:val="nil"/>
        </w:pBdr>
        <w:tabs>
          <w:tab w:val="num" w:pos="720"/>
        </w:tabs>
        <w:spacing w:line="275" w:lineRule="auto"/>
        <w:rPr>
          <w:rFonts w:ascii="Google Sans Text" w:hAnsi="Google Sans Text"/>
        </w:rPr>
      </w:pPr>
      <w:r w:rsidRPr="00347A3A">
        <w:rPr>
          <w:rFonts w:ascii="Google Sans Text" w:hAnsi="Google Sans Text"/>
        </w:rPr>
        <w:t xml:space="preserve">Leveraging </w:t>
      </w:r>
      <w:r w:rsidRPr="00347A3A">
        <w:rPr>
          <w:rFonts w:ascii="Google Sans Text" w:hAnsi="Google Sans Text"/>
          <w:b/>
          <w:bCs/>
        </w:rPr>
        <w:t>drones</w:t>
      </w:r>
      <w:r w:rsidRPr="00347A3A">
        <w:rPr>
          <w:rFonts w:ascii="Google Sans Text" w:hAnsi="Google Sans Text"/>
        </w:rPr>
        <w:t xml:space="preserve"> for near-real-time rainfall and terrain monitoring.</w:t>
      </w:r>
    </w:p>
    <w:p w14:paraId="315406FA" w14:textId="77777777" w:rsidR="00347A3A" w:rsidRPr="00347A3A" w:rsidRDefault="00347A3A" w:rsidP="00D31ED2">
      <w:pPr>
        <w:numPr>
          <w:ilvl w:val="0"/>
          <w:numId w:val="12"/>
        </w:numPr>
        <w:pBdr>
          <w:top w:val="nil"/>
          <w:left w:val="nil"/>
          <w:bottom w:val="nil"/>
          <w:right w:val="nil"/>
          <w:between w:val="nil"/>
        </w:pBdr>
        <w:tabs>
          <w:tab w:val="num" w:pos="720"/>
        </w:tabs>
        <w:spacing w:line="275" w:lineRule="auto"/>
        <w:rPr>
          <w:rFonts w:ascii="Google Sans Text" w:hAnsi="Google Sans Text"/>
        </w:rPr>
      </w:pPr>
      <w:r w:rsidRPr="00347A3A">
        <w:rPr>
          <w:rFonts w:ascii="Google Sans Text" w:hAnsi="Google Sans Text"/>
        </w:rPr>
        <w:t xml:space="preserve">Building </w:t>
      </w:r>
      <w:r w:rsidRPr="00347A3A">
        <w:rPr>
          <w:rFonts w:ascii="Google Sans Text" w:hAnsi="Google Sans Text"/>
          <w:b/>
          <w:bCs/>
        </w:rPr>
        <w:t>community reporting networks</w:t>
      </w:r>
      <w:r w:rsidRPr="00347A3A">
        <w:rPr>
          <w:rFonts w:ascii="Google Sans Text" w:hAnsi="Google Sans Text"/>
        </w:rPr>
        <w:t xml:space="preserve"> (via mobile apps) for crowdsourced event validation.</w:t>
      </w:r>
    </w:p>
    <w:p w14:paraId="0D837ECD" w14:textId="66638603" w:rsidR="00347A3A" w:rsidRPr="00347A3A" w:rsidRDefault="00347A3A" w:rsidP="00D31ED2">
      <w:pPr>
        <w:numPr>
          <w:ilvl w:val="0"/>
          <w:numId w:val="12"/>
        </w:numPr>
        <w:pBdr>
          <w:top w:val="nil"/>
          <w:left w:val="nil"/>
          <w:bottom w:val="nil"/>
          <w:right w:val="nil"/>
          <w:between w:val="nil"/>
        </w:pBdr>
        <w:spacing w:line="275" w:lineRule="auto"/>
        <w:rPr>
          <w:rFonts w:ascii="Google Sans Text" w:hAnsi="Google Sans Text"/>
        </w:rPr>
      </w:pPr>
      <w:r w:rsidRPr="00347A3A">
        <w:rPr>
          <w:rFonts w:ascii="Google Sans Text" w:hAnsi="Google Sans Text"/>
          <w:b/>
          <w:bCs/>
        </w:rPr>
        <w:t>Continuous Learning Loop</w:t>
      </w:r>
      <w:r w:rsidR="004C4AA8">
        <w:rPr>
          <w:rFonts w:ascii="Google Sans Text" w:hAnsi="Google Sans Text"/>
          <w:b/>
          <w:bCs/>
        </w:rPr>
        <w:t>:</w:t>
      </w:r>
      <w:r w:rsidRPr="00347A3A">
        <w:rPr>
          <w:rFonts w:ascii="Google Sans Text" w:hAnsi="Google Sans Text"/>
        </w:rPr>
        <w:br/>
        <w:t xml:space="preserve">The system will incorporate a </w:t>
      </w:r>
      <w:r w:rsidRPr="00347A3A">
        <w:rPr>
          <w:rFonts w:ascii="Google Sans Text" w:hAnsi="Google Sans Text"/>
          <w:b/>
          <w:bCs/>
        </w:rPr>
        <w:t>feedback mechanism</w:t>
      </w:r>
      <w:r w:rsidRPr="00347A3A">
        <w:rPr>
          <w:rFonts w:ascii="Google Sans Text" w:hAnsi="Google Sans Text"/>
        </w:rPr>
        <w:t xml:space="preserve">: retraining with new events, cross-validation with post-disaster reports, and adjustment of thresholds based on field-level feedback from disaster authorities. This ensures </w:t>
      </w:r>
      <w:r w:rsidRPr="00347A3A">
        <w:rPr>
          <w:rFonts w:ascii="Google Sans Text" w:hAnsi="Google Sans Text"/>
          <w:b/>
          <w:bCs/>
        </w:rPr>
        <w:t>progressive improvement over time</w:t>
      </w:r>
      <w:r w:rsidRPr="00347A3A">
        <w:rPr>
          <w:rFonts w:ascii="Google Sans Text" w:hAnsi="Google Sans Text"/>
        </w:rPr>
        <w:t>.</w:t>
      </w:r>
    </w:p>
    <w:p w14:paraId="2E49B229" w14:textId="77777777" w:rsidR="00B01539" w:rsidRDefault="00000000" w:rsidP="00D31ED2">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roadmap positions the project as a living platform that continuously learns and improves, thereby creating a long-term and sustainable solution for disaster resilience.</w:t>
      </w:r>
    </w:p>
    <w:p w14:paraId="373AA473" w14:textId="77777777" w:rsidR="006E1741" w:rsidRDefault="006E1741" w:rsidP="00D31ED2">
      <w:pPr>
        <w:pBdr>
          <w:top w:val="nil"/>
          <w:left w:val="nil"/>
          <w:bottom w:val="nil"/>
          <w:right w:val="nil"/>
          <w:between w:val="nil"/>
        </w:pBdr>
        <w:spacing w:line="275" w:lineRule="auto"/>
        <w:rPr>
          <w:rFonts w:ascii="Google Sans Text" w:eastAsia="Google Sans Text" w:hAnsi="Google Sans Text" w:cs="Google Sans Text"/>
          <w:color w:val="1B1C1D"/>
        </w:rPr>
      </w:pPr>
    </w:p>
    <w:p w14:paraId="4A0D1CF1" w14:textId="23B1860E" w:rsidR="008B502D" w:rsidRPr="008B502D" w:rsidRDefault="00FD3D6D" w:rsidP="00D31ED2">
      <w:pPr>
        <w:pBdr>
          <w:top w:val="nil"/>
          <w:left w:val="nil"/>
          <w:bottom w:val="nil"/>
          <w:right w:val="nil"/>
          <w:between w:val="nil"/>
        </w:pBdr>
        <w:spacing w:line="276" w:lineRule="auto"/>
        <w:rPr>
          <w:rFonts w:ascii="Google Sans Text" w:eastAsia="Google Sans Text" w:hAnsi="Google Sans Text" w:cs="Google Sans Text"/>
          <w:b/>
          <w:bCs/>
        </w:rPr>
      </w:pPr>
      <w:r>
        <w:rPr>
          <w:rFonts w:ascii="Google Sans Text" w:eastAsia="Google Sans Text" w:hAnsi="Google Sans Text" w:cs="Google Sans Text"/>
          <w:b/>
          <w:bCs/>
          <w:sz w:val="28"/>
          <w:szCs w:val="28"/>
        </w:rPr>
        <w:t>7</w:t>
      </w:r>
      <w:r w:rsidR="008B502D" w:rsidRPr="008B502D">
        <w:rPr>
          <w:rFonts w:ascii="Google Sans Text" w:eastAsia="Google Sans Text" w:hAnsi="Google Sans Text" w:cs="Google Sans Text"/>
          <w:b/>
          <w:bCs/>
          <w:sz w:val="28"/>
          <w:szCs w:val="28"/>
        </w:rPr>
        <w:t>.3 Validation on Historical Case Studies</w:t>
      </w:r>
    </w:p>
    <w:p w14:paraId="741C3692" w14:textId="77777777" w:rsidR="008B502D" w:rsidRPr="008B502D" w:rsidRDefault="008B502D" w:rsidP="00D31ED2">
      <w:p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rPr>
        <w:t xml:space="preserve">The robustness of any predictive framework lies in its ability to perform reliably when tested against real-world scenarios. To this end, the proposed system will undergo </w:t>
      </w:r>
      <w:r w:rsidRPr="008B502D">
        <w:rPr>
          <w:rFonts w:ascii="Google Sans Text" w:eastAsia="Google Sans Text" w:hAnsi="Google Sans Text" w:cs="Google Sans Text"/>
          <w:b/>
          <w:bCs/>
        </w:rPr>
        <w:t>systematic validation using well-documented cloudburst events</w:t>
      </w:r>
      <w:r w:rsidRPr="008B502D">
        <w:rPr>
          <w:rFonts w:ascii="Google Sans Text" w:eastAsia="Google Sans Text" w:hAnsi="Google Sans Text" w:cs="Google Sans Text"/>
        </w:rPr>
        <w:t xml:space="preserve"> in the Indian Himalayas:</w:t>
      </w:r>
    </w:p>
    <w:p w14:paraId="796663E4" w14:textId="77777777" w:rsidR="008B502D" w:rsidRPr="008B502D" w:rsidRDefault="008B502D" w:rsidP="00D31ED2">
      <w:pPr>
        <w:numPr>
          <w:ilvl w:val="0"/>
          <w:numId w:val="20"/>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b/>
          <w:bCs/>
        </w:rPr>
        <w:t>Leh (2010):</w:t>
      </w:r>
      <w:r w:rsidRPr="008B502D">
        <w:rPr>
          <w:rFonts w:ascii="Google Sans Text" w:eastAsia="Google Sans Text" w:hAnsi="Google Sans Text" w:cs="Google Sans Text"/>
        </w:rPr>
        <w:t xml:space="preserve"> A rare cold desert event, useful for testing the model’s adaptability to atypical geography and anomalous moisture pathways.</w:t>
      </w:r>
    </w:p>
    <w:p w14:paraId="68130E8C" w14:textId="77777777" w:rsidR="008B502D" w:rsidRPr="008B502D" w:rsidRDefault="008B502D" w:rsidP="00D31ED2">
      <w:pPr>
        <w:numPr>
          <w:ilvl w:val="0"/>
          <w:numId w:val="20"/>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b/>
          <w:bCs/>
        </w:rPr>
        <w:t>Kedarnath (2013):</w:t>
      </w:r>
      <w:r w:rsidRPr="008B502D">
        <w:rPr>
          <w:rFonts w:ascii="Google Sans Text" w:eastAsia="Google Sans Text" w:hAnsi="Google Sans Text" w:cs="Google Sans Text"/>
        </w:rPr>
        <w:t xml:space="preserve"> A multi-day rainfall and flash flood disaster that tests the system’s ability to detect </w:t>
      </w:r>
      <w:r w:rsidRPr="008B502D">
        <w:rPr>
          <w:rFonts w:ascii="Google Sans Text" w:eastAsia="Google Sans Text" w:hAnsi="Google Sans Text" w:cs="Google Sans Text"/>
          <w:b/>
          <w:bCs/>
        </w:rPr>
        <w:t>compound extreme events</w:t>
      </w:r>
      <w:r w:rsidRPr="008B502D">
        <w:rPr>
          <w:rFonts w:ascii="Google Sans Text" w:eastAsia="Google Sans Text" w:hAnsi="Google Sans Text" w:cs="Google Sans Text"/>
        </w:rPr>
        <w:t xml:space="preserve"> involving monsoon troughs, western disturbances, and glacial interactions.</w:t>
      </w:r>
    </w:p>
    <w:p w14:paraId="3E220047" w14:textId="77777777" w:rsidR="008B502D" w:rsidRPr="008B502D" w:rsidRDefault="008B502D" w:rsidP="00D31ED2">
      <w:pPr>
        <w:numPr>
          <w:ilvl w:val="0"/>
          <w:numId w:val="20"/>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b/>
          <w:bCs/>
        </w:rPr>
        <w:t>Uttarkashi (2012) and Chamoli (2021):</w:t>
      </w:r>
      <w:r w:rsidRPr="008B502D">
        <w:rPr>
          <w:rFonts w:ascii="Google Sans Text" w:eastAsia="Google Sans Text" w:hAnsi="Google Sans Text" w:cs="Google Sans Text"/>
        </w:rPr>
        <w:t xml:space="preserve"> Mixed causation events where glacial lake outburst floods (GLOFs) may have contributed, highlighting the importance of integrating </w:t>
      </w:r>
      <w:r w:rsidRPr="008B502D">
        <w:rPr>
          <w:rFonts w:ascii="Google Sans Text" w:eastAsia="Google Sans Text" w:hAnsi="Google Sans Text" w:cs="Google Sans Text"/>
          <w:b/>
          <w:bCs/>
        </w:rPr>
        <w:t>geomorphological and glaciological data</w:t>
      </w:r>
      <w:r w:rsidRPr="008B502D">
        <w:rPr>
          <w:rFonts w:ascii="Google Sans Text" w:eastAsia="Google Sans Text" w:hAnsi="Google Sans Text" w:cs="Google Sans Text"/>
        </w:rPr>
        <w:t>.</w:t>
      </w:r>
    </w:p>
    <w:p w14:paraId="39718174" w14:textId="77777777" w:rsidR="008B502D" w:rsidRDefault="008B502D" w:rsidP="00D31ED2">
      <w:pPr>
        <w:numPr>
          <w:ilvl w:val="0"/>
          <w:numId w:val="20"/>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b/>
          <w:bCs/>
        </w:rPr>
        <w:t>Himachal &amp; Uttarakhand Floods (2023–2024):</w:t>
      </w:r>
      <w:r w:rsidRPr="008B502D">
        <w:rPr>
          <w:rFonts w:ascii="Google Sans Text" w:eastAsia="Google Sans Text" w:hAnsi="Google Sans Text" w:cs="Google Sans Text"/>
        </w:rPr>
        <w:t xml:space="preserve"> Recent high-resolution datasets allow near-operational testing of the model under current climate variability.</w:t>
      </w:r>
    </w:p>
    <w:p w14:paraId="07C57C14" w14:textId="77777777" w:rsidR="004C4AA8" w:rsidRPr="008B502D" w:rsidRDefault="004C4AA8" w:rsidP="004C4AA8">
      <w:pPr>
        <w:pBdr>
          <w:top w:val="nil"/>
          <w:left w:val="nil"/>
          <w:bottom w:val="nil"/>
          <w:right w:val="nil"/>
          <w:between w:val="nil"/>
        </w:pBdr>
        <w:spacing w:line="276" w:lineRule="auto"/>
        <w:rPr>
          <w:rFonts w:ascii="Google Sans Text" w:eastAsia="Google Sans Text" w:hAnsi="Google Sans Text" w:cs="Google Sans Text"/>
        </w:rPr>
      </w:pPr>
    </w:p>
    <w:p w14:paraId="52801AED" w14:textId="77777777" w:rsidR="008B502D" w:rsidRPr="008B502D" w:rsidRDefault="008B502D" w:rsidP="00D31ED2">
      <w:p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rPr>
        <w:lastRenderedPageBreak/>
        <w:t>Validation will involve:</w:t>
      </w:r>
    </w:p>
    <w:p w14:paraId="1795E37F" w14:textId="77777777" w:rsidR="008B502D" w:rsidRPr="008B502D" w:rsidRDefault="008B502D" w:rsidP="00D31ED2">
      <w:pPr>
        <w:numPr>
          <w:ilvl w:val="0"/>
          <w:numId w:val="21"/>
        </w:numPr>
        <w:pBdr>
          <w:top w:val="nil"/>
          <w:left w:val="nil"/>
          <w:bottom w:val="nil"/>
          <w:right w:val="nil"/>
          <w:between w:val="nil"/>
        </w:pBdr>
        <w:spacing w:line="276" w:lineRule="auto"/>
        <w:rPr>
          <w:rFonts w:ascii="Google Sans Text" w:eastAsia="Google Sans Text" w:hAnsi="Google Sans Text" w:cs="Google Sans Text"/>
        </w:rPr>
      </w:pPr>
      <w:proofErr w:type="spellStart"/>
      <w:r w:rsidRPr="008B502D">
        <w:rPr>
          <w:rFonts w:ascii="Google Sans Text" w:eastAsia="Google Sans Text" w:hAnsi="Google Sans Text" w:cs="Google Sans Text"/>
          <w:b/>
          <w:bCs/>
        </w:rPr>
        <w:t>Backtesting</w:t>
      </w:r>
      <w:proofErr w:type="spellEnd"/>
      <w:r w:rsidRPr="008B502D">
        <w:rPr>
          <w:rFonts w:ascii="Google Sans Text" w:eastAsia="Google Sans Text" w:hAnsi="Google Sans Text" w:cs="Google Sans Text"/>
          <w:b/>
          <w:bCs/>
        </w:rPr>
        <w:t>:</w:t>
      </w:r>
      <w:r w:rsidRPr="008B502D">
        <w:rPr>
          <w:rFonts w:ascii="Google Sans Text" w:eastAsia="Google Sans Text" w:hAnsi="Google Sans Text" w:cs="Google Sans Text"/>
        </w:rPr>
        <w:t xml:space="preserve"> Running the model retrospectively with historical data to compare predicted vs. observed outcomes.</w:t>
      </w:r>
    </w:p>
    <w:p w14:paraId="6C453A1A" w14:textId="77777777" w:rsidR="008B502D" w:rsidRPr="008B502D" w:rsidRDefault="008B502D" w:rsidP="00D31ED2">
      <w:pPr>
        <w:numPr>
          <w:ilvl w:val="0"/>
          <w:numId w:val="21"/>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b/>
          <w:bCs/>
        </w:rPr>
        <w:t>Dataset benchmarking:</w:t>
      </w:r>
      <w:r w:rsidRPr="008B502D">
        <w:rPr>
          <w:rFonts w:ascii="Google Sans Text" w:eastAsia="Google Sans Text" w:hAnsi="Google Sans Text" w:cs="Google Sans Text"/>
        </w:rPr>
        <w:t xml:space="preserve"> Evaluating consistency across IMDAA, ERA5, and IMERG inputs.</w:t>
      </w:r>
    </w:p>
    <w:p w14:paraId="36D2F5C6" w14:textId="77777777" w:rsidR="008B502D" w:rsidRPr="008B502D" w:rsidRDefault="008B502D" w:rsidP="00D31ED2">
      <w:pPr>
        <w:numPr>
          <w:ilvl w:val="0"/>
          <w:numId w:val="21"/>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b/>
          <w:bCs/>
        </w:rPr>
        <w:t>Lead-time analysis:</w:t>
      </w:r>
      <w:r w:rsidRPr="008B502D">
        <w:rPr>
          <w:rFonts w:ascii="Google Sans Text" w:eastAsia="Google Sans Text" w:hAnsi="Google Sans Text" w:cs="Google Sans Text"/>
        </w:rPr>
        <w:t xml:space="preserve"> Assessing accuracy vs. time horizon (30 min, 1 </w:t>
      </w:r>
      <w:proofErr w:type="spellStart"/>
      <w:r w:rsidRPr="008B502D">
        <w:rPr>
          <w:rFonts w:ascii="Google Sans Text" w:eastAsia="Google Sans Text" w:hAnsi="Google Sans Text" w:cs="Google Sans Text"/>
        </w:rPr>
        <w:t>hr</w:t>
      </w:r>
      <w:proofErr w:type="spellEnd"/>
      <w:r w:rsidRPr="008B502D">
        <w:rPr>
          <w:rFonts w:ascii="Google Sans Text" w:eastAsia="Google Sans Text" w:hAnsi="Google Sans Text" w:cs="Google Sans Text"/>
        </w:rPr>
        <w:t xml:space="preserve">, 3 </w:t>
      </w:r>
      <w:proofErr w:type="spellStart"/>
      <w:r w:rsidRPr="008B502D">
        <w:rPr>
          <w:rFonts w:ascii="Google Sans Text" w:eastAsia="Google Sans Text" w:hAnsi="Google Sans Text" w:cs="Google Sans Text"/>
        </w:rPr>
        <w:t>hr</w:t>
      </w:r>
      <w:proofErr w:type="spellEnd"/>
      <w:r w:rsidRPr="008B502D">
        <w:rPr>
          <w:rFonts w:ascii="Google Sans Text" w:eastAsia="Google Sans Text" w:hAnsi="Google Sans Text" w:cs="Google Sans Text"/>
        </w:rPr>
        <w:t>).</w:t>
      </w:r>
    </w:p>
    <w:p w14:paraId="562B905C" w14:textId="77777777" w:rsidR="008B502D" w:rsidRDefault="008B502D" w:rsidP="00D31ED2">
      <w:pPr>
        <w:numPr>
          <w:ilvl w:val="0"/>
          <w:numId w:val="21"/>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b/>
          <w:bCs/>
        </w:rPr>
        <w:t>Error diagnostics:</w:t>
      </w:r>
      <w:r w:rsidRPr="008B502D">
        <w:rPr>
          <w:rFonts w:ascii="Google Sans Text" w:eastAsia="Google Sans Text" w:hAnsi="Google Sans Text" w:cs="Google Sans Text"/>
        </w:rPr>
        <w:t xml:space="preserve"> Understanding false alarms and misses to fine-tune thresholds.</w:t>
      </w:r>
    </w:p>
    <w:p w14:paraId="2F61CB02" w14:textId="77777777" w:rsidR="004C4AA8" w:rsidRPr="008B502D" w:rsidRDefault="004C4AA8" w:rsidP="004C4AA8">
      <w:pPr>
        <w:pBdr>
          <w:top w:val="nil"/>
          <w:left w:val="nil"/>
          <w:bottom w:val="nil"/>
          <w:right w:val="nil"/>
          <w:between w:val="nil"/>
        </w:pBdr>
        <w:spacing w:line="276" w:lineRule="auto"/>
        <w:rPr>
          <w:rFonts w:ascii="Google Sans Text" w:eastAsia="Google Sans Text" w:hAnsi="Google Sans Text" w:cs="Google Sans Text"/>
        </w:rPr>
      </w:pPr>
    </w:p>
    <w:p w14:paraId="29B0C08E" w14:textId="2B3AFB50" w:rsidR="008B502D" w:rsidRDefault="008B502D" w:rsidP="00D31ED2">
      <w:p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rPr>
        <w:t xml:space="preserve">This multi-event validation ensures that the system is not only technically sound but also </w:t>
      </w:r>
      <w:r w:rsidRPr="008B502D">
        <w:rPr>
          <w:rFonts w:ascii="Google Sans Text" w:eastAsia="Google Sans Text" w:hAnsi="Google Sans Text" w:cs="Google Sans Text"/>
          <w:b/>
          <w:bCs/>
        </w:rPr>
        <w:t>operationally trustworthy</w:t>
      </w:r>
      <w:r w:rsidRPr="008B502D">
        <w:rPr>
          <w:rFonts w:ascii="Google Sans Text" w:eastAsia="Google Sans Text" w:hAnsi="Google Sans Text" w:cs="Google Sans Text"/>
        </w:rPr>
        <w:t xml:space="preserve"> under diverse conditions.</w:t>
      </w:r>
    </w:p>
    <w:p w14:paraId="4FC3B430" w14:textId="77777777" w:rsidR="00000468" w:rsidRPr="008B502D" w:rsidRDefault="00000468" w:rsidP="00D31ED2">
      <w:pPr>
        <w:pBdr>
          <w:top w:val="nil"/>
          <w:left w:val="nil"/>
          <w:bottom w:val="nil"/>
          <w:right w:val="nil"/>
          <w:between w:val="nil"/>
        </w:pBdr>
        <w:spacing w:line="276" w:lineRule="auto"/>
        <w:rPr>
          <w:rFonts w:ascii="Google Sans Text" w:eastAsia="Google Sans Text" w:hAnsi="Google Sans Text" w:cs="Google Sans Text"/>
        </w:rPr>
      </w:pPr>
    </w:p>
    <w:p w14:paraId="7CD7DF66" w14:textId="36E06106" w:rsidR="008B502D" w:rsidRPr="008B502D" w:rsidRDefault="00FD3D6D" w:rsidP="00D31ED2">
      <w:pPr>
        <w:pBdr>
          <w:top w:val="nil"/>
          <w:left w:val="nil"/>
          <w:bottom w:val="nil"/>
          <w:right w:val="nil"/>
          <w:between w:val="nil"/>
        </w:pBdr>
        <w:spacing w:line="276" w:lineRule="auto"/>
        <w:rPr>
          <w:rFonts w:ascii="Google Sans Text" w:eastAsia="Google Sans Text" w:hAnsi="Google Sans Text" w:cs="Google Sans Text"/>
          <w:b/>
          <w:bCs/>
        </w:rPr>
      </w:pPr>
      <w:r>
        <w:rPr>
          <w:rFonts w:ascii="Google Sans Text" w:eastAsia="Google Sans Text" w:hAnsi="Google Sans Text" w:cs="Google Sans Text"/>
          <w:b/>
          <w:bCs/>
          <w:sz w:val="28"/>
          <w:szCs w:val="28"/>
        </w:rPr>
        <w:t>7</w:t>
      </w:r>
      <w:r w:rsidR="008B502D" w:rsidRPr="008B502D">
        <w:rPr>
          <w:rFonts w:ascii="Google Sans Text" w:eastAsia="Google Sans Text" w:hAnsi="Google Sans Text" w:cs="Google Sans Text"/>
          <w:b/>
          <w:bCs/>
          <w:sz w:val="28"/>
          <w:szCs w:val="28"/>
        </w:rPr>
        <w:t>.4 Ethical, Policy, and Social Dimensions</w:t>
      </w:r>
      <w:r w:rsidR="008B502D" w:rsidRPr="008B502D">
        <w:rPr>
          <w:rFonts w:ascii="Google Sans Text" w:eastAsia="Google Sans Text" w:hAnsi="Google Sans Text" w:cs="Google Sans Text"/>
          <w:b/>
          <w:bCs/>
          <w:sz w:val="36"/>
          <w:szCs w:val="36"/>
        </w:rPr>
        <w:t xml:space="preserve"> </w:t>
      </w:r>
    </w:p>
    <w:p w14:paraId="00A247C4" w14:textId="77777777" w:rsidR="008B502D" w:rsidRPr="008B502D" w:rsidRDefault="008B502D" w:rsidP="00D31ED2">
      <w:p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rPr>
        <w:t xml:space="preserve">The deployment of a cloudburst prediction and early warning system must account for </w:t>
      </w:r>
      <w:r w:rsidRPr="008B502D">
        <w:rPr>
          <w:rFonts w:ascii="Google Sans Text" w:eastAsia="Google Sans Text" w:hAnsi="Google Sans Text" w:cs="Google Sans Text"/>
          <w:b/>
          <w:bCs/>
        </w:rPr>
        <w:t>societal, ethical, and governance challenges</w:t>
      </w:r>
      <w:r w:rsidRPr="008B502D">
        <w:rPr>
          <w:rFonts w:ascii="Google Sans Text" w:eastAsia="Google Sans Text" w:hAnsi="Google Sans Text" w:cs="Google Sans Text"/>
        </w:rPr>
        <w:t xml:space="preserve">. Technical excellence alone cannot guarantee success unless warnings are </w:t>
      </w:r>
      <w:r w:rsidRPr="008B502D">
        <w:rPr>
          <w:rFonts w:ascii="Google Sans Text" w:eastAsia="Google Sans Text" w:hAnsi="Google Sans Text" w:cs="Google Sans Text"/>
          <w:b/>
          <w:bCs/>
        </w:rPr>
        <w:t>trusted, accessible, and actionable</w:t>
      </w:r>
      <w:r w:rsidRPr="008B502D">
        <w:rPr>
          <w:rFonts w:ascii="Google Sans Text" w:eastAsia="Google Sans Text" w:hAnsi="Google Sans Text" w:cs="Google Sans Text"/>
        </w:rPr>
        <w:t>.</w:t>
      </w:r>
    </w:p>
    <w:p w14:paraId="6CA7D97B" w14:textId="2C4AD8C9" w:rsidR="008B502D" w:rsidRPr="008B502D" w:rsidRDefault="008B502D" w:rsidP="00D31ED2">
      <w:pPr>
        <w:pBdr>
          <w:top w:val="nil"/>
          <w:left w:val="nil"/>
          <w:bottom w:val="nil"/>
          <w:right w:val="nil"/>
          <w:between w:val="nil"/>
        </w:pBdr>
        <w:spacing w:line="276" w:lineRule="auto"/>
        <w:rPr>
          <w:rFonts w:ascii="Google Sans Text" w:eastAsia="Google Sans Text" w:hAnsi="Google Sans Text" w:cs="Google Sans Text"/>
          <w:b/>
          <w:bCs/>
        </w:rPr>
      </w:pPr>
      <w:r w:rsidRPr="008B502D">
        <w:rPr>
          <w:rFonts w:ascii="Google Sans Text" w:eastAsia="Google Sans Text" w:hAnsi="Google Sans Text" w:cs="Google Sans Text"/>
          <w:b/>
          <w:bCs/>
        </w:rPr>
        <w:t>Key Ethical Considerations</w:t>
      </w:r>
      <w:r w:rsidR="00E34200">
        <w:rPr>
          <w:rFonts w:ascii="Google Sans Text" w:eastAsia="Google Sans Text" w:hAnsi="Google Sans Text" w:cs="Google Sans Text"/>
          <w:b/>
          <w:bCs/>
        </w:rPr>
        <w:t>:</w:t>
      </w:r>
    </w:p>
    <w:p w14:paraId="7E4F351F" w14:textId="77777777" w:rsidR="008B502D" w:rsidRPr="008B502D" w:rsidRDefault="008B502D" w:rsidP="00D31ED2">
      <w:pPr>
        <w:numPr>
          <w:ilvl w:val="0"/>
          <w:numId w:val="22"/>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b/>
          <w:bCs/>
        </w:rPr>
        <w:t>False Alarms vs. Missed Events:</w:t>
      </w:r>
      <w:r w:rsidRPr="008B502D">
        <w:rPr>
          <w:rFonts w:ascii="Google Sans Text" w:eastAsia="Google Sans Text" w:hAnsi="Google Sans Text" w:cs="Google Sans Text"/>
        </w:rPr>
        <w:br/>
        <w:t xml:space="preserve">A high false alarm rate can lead to </w:t>
      </w:r>
      <w:r w:rsidRPr="008B502D">
        <w:rPr>
          <w:rFonts w:ascii="Google Sans Text" w:eastAsia="Google Sans Text" w:hAnsi="Google Sans Text" w:cs="Google Sans Text"/>
          <w:b/>
          <w:bCs/>
        </w:rPr>
        <w:t>“warning fatigue”</w:t>
      </w:r>
      <w:r w:rsidRPr="008B502D">
        <w:rPr>
          <w:rFonts w:ascii="Google Sans Text" w:eastAsia="Google Sans Text" w:hAnsi="Google Sans Text" w:cs="Google Sans Text"/>
        </w:rPr>
        <w:t xml:space="preserve">, where communities begin ignoring alerts. Conversely, under-predicting can have fatal consequences. The system must strike a careful balance by adopting </w:t>
      </w:r>
      <w:r w:rsidRPr="008B502D">
        <w:rPr>
          <w:rFonts w:ascii="Google Sans Text" w:eastAsia="Google Sans Text" w:hAnsi="Google Sans Text" w:cs="Google Sans Text"/>
          <w:b/>
          <w:bCs/>
        </w:rPr>
        <w:t>tiered warnings</w:t>
      </w:r>
      <w:r w:rsidRPr="008B502D">
        <w:rPr>
          <w:rFonts w:ascii="Google Sans Text" w:eastAsia="Google Sans Text" w:hAnsi="Google Sans Text" w:cs="Google Sans Text"/>
        </w:rPr>
        <w:t xml:space="preserve"> (Watch → Advisory → Warning).</w:t>
      </w:r>
    </w:p>
    <w:p w14:paraId="3FB5F227" w14:textId="77777777" w:rsidR="008B502D" w:rsidRPr="008B502D" w:rsidRDefault="008B502D" w:rsidP="00D31ED2">
      <w:pPr>
        <w:numPr>
          <w:ilvl w:val="0"/>
          <w:numId w:val="22"/>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b/>
          <w:bCs/>
        </w:rPr>
        <w:t>Equity and Accessibility:</w:t>
      </w:r>
      <w:r w:rsidRPr="008B502D">
        <w:rPr>
          <w:rFonts w:ascii="Google Sans Text" w:eastAsia="Google Sans Text" w:hAnsi="Google Sans Text" w:cs="Google Sans Text"/>
        </w:rPr>
        <w:br/>
        <w:t xml:space="preserve">Rural Himalayan communities often lack smartphone access. Alerts must therefore be disseminated through </w:t>
      </w:r>
      <w:r w:rsidRPr="008B502D">
        <w:rPr>
          <w:rFonts w:ascii="Google Sans Text" w:eastAsia="Google Sans Text" w:hAnsi="Google Sans Text" w:cs="Google Sans Text"/>
          <w:b/>
          <w:bCs/>
        </w:rPr>
        <w:t>SMS, IVR voice calls in local languages, community radio, and siren networks</w:t>
      </w:r>
      <w:r w:rsidRPr="008B502D">
        <w:rPr>
          <w:rFonts w:ascii="Google Sans Text" w:eastAsia="Google Sans Text" w:hAnsi="Google Sans Text" w:cs="Google Sans Text"/>
        </w:rPr>
        <w:t xml:space="preserve"> to ensure inclusivity.</w:t>
      </w:r>
    </w:p>
    <w:p w14:paraId="4217A0CD" w14:textId="77777777" w:rsidR="008B502D" w:rsidRDefault="008B502D" w:rsidP="00D31ED2">
      <w:pPr>
        <w:numPr>
          <w:ilvl w:val="0"/>
          <w:numId w:val="22"/>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b/>
          <w:bCs/>
        </w:rPr>
        <w:t>Data Privacy and Transparency:</w:t>
      </w:r>
      <w:r w:rsidRPr="008B502D">
        <w:rPr>
          <w:rFonts w:ascii="Google Sans Text" w:eastAsia="Google Sans Text" w:hAnsi="Google Sans Text" w:cs="Google Sans Text"/>
        </w:rPr>
        <w:br/>
        <w:t xml:space="preserve">Use of citizen-reported or IoT-based data must follow ethical standards for </w:t>
      </w:r>
      <w:r w:rsidRPr="008B502D">
        <w:rPr>
          <w:rFonts w:ascii="Google Sans Text" w:eastAsia="Google Sans Text" w:hAnsi="Google Sans Text" w:cs="Google Sans Text"/>
          <w:b/>
          <w:bCs/>
        </w:rPr>
        <w:t>privacy and data security</w:t>
      </w:r>
      <w:r w:rsidRPr="008B502D">
        <w:rPr>
          <w:rFonts w:ascii="Google Sans Text" w:eastAsia="Google Sans Text" w:hAnsi="Google Sans Text" w:cs="Google Sans Text"/>
        </w:rPr>
        <w:t>, with transparent communication about how the data is used.</w:t>
      </w:r>
    </w:p>
    <w:p w14:paraId="0B625343" w14:textId="77777777" w:rsidR="00E34200" w:rsidRPr="008B502D" w:rsidRDefault="00E34200" w:rsidP="00E34200">
      <w:pPr>
        <w:pBdr>
          <w:top w:val="nil"/>
          <w:left w:val="nil"/>
          <w:bottom w:val="nil"/>
          <w:right w:val="nil"/>
          <w:between w:val="nil"/>
        </w:pBdr>
        <w:spacing w:line="276" w:lineRule="auto"/>
        <w:rPr>
          <w:rFonts w:ascii="Google Sans Text" w:eastAsia="Google Sans Text" w:hAnsi="Google Sans Text" w:cs="Google Sans Text"/>
        </w:rPr>
      </w:pPr>
    </w:p>
    <w:p w14:paraId="1F80C220" w14:textId="55B5C93E" w:rsidR="008B502D" w:rsidRPr="008B502D" w:rsidRDefault="008B502D" w:rsidP="00D31ED2">
      <w:pPr>
        <w:pBdr>
          <w:top w:val="nil"/>
          <w:left w:val="nil"/>
          <w:bottom w:val="nil"/>
          <w:right w:val="nil"/>
          <w:between w:val="nil"/>
        </w:pBdr>
        <w:spacing w:line="276" w:lineRule="auto"/>
        <w:rPr>
          <w:rFonts w:ascii="Google Sans Text" w:eastAsia="Google Sans Text" w:hAnsi="Google Sans Text" w:cs="Google Sans Text"/>
          <w:b/>
          <w:bCs/>
        </w:rPr>
      </w:pPr>
      <w:r w:rsidRPr="008B502D">
        <w:rPr>
          <w:rFonts w:ascii="Google Sans Text" w:eastAsia="Google Sans Text" w:hAnsi="Google Sans Text" w:cs="Google Sans Text"/>
          <w:b/>
          <w:bCs/>
        </w:rPr>
        <w:t>Policy Integration</w:t>
      </w:r>
      <w:r w:rsidR="004C4AA8">
        <w:rPr>
          <w:rFonts w:ascii="Google Sans Text" w:eastAsia="Google Sans Text" w:hAnsi="Google Sans Text" w:cs="Google Sans Text"/>
          <w:b/>
          <w:bCs/>
        </w:rPr>
        <w:t>:</w:t>
      </w:r>
    </w:p>
    <w:p w14:paraId="29A3FD73" w14:textId="77777777" w:rsidR="008B502D" w:rsidRPr="008B502D" w:rsidRDefault="008B502D" w:rsidP="00D31ED2">
      <w:pPr>
        <w:numPr>
          <w:ilvl w:val="0"/>
          <w:numId w:val="23"/>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rPr>
        <w:t xml:space="preserve">Alignment with </w:t>
      </w:r>
      <w:r w:rsidRPr="008B502D">
        <w:rPr>
          <w:rFonts w:ascii="Google Sans Text" w:eastAsia="Google Sans Text" w:hAnsi="Google Sans Text" w:cs="Google Sans Text"/>
          <w:b/>
          <w:bCs/>
        </w:rPr>
        <w:t>NDMA (National Disaster Management Authority)</w:t>
      </w:r>
      <w:r w:rsidRPr="008B502D">
        <w:rPr>
          <w:rFonts w:ascii="Google Sans Text" w:eastAsia="Google Sans Text" w:hAnsi="Google Sans Text" w:cs="Google Sans Text"/>
        </w:rPr>
        <w:t xml:space="preserve"> and </w:t>
      </w:r>
      <w:r w:rsidRPr="008B502D">
        <w:rPr>
          <w:rFonts w:ascii="Google Sans Text" w:eastAsia="Google Sans Text" w:hAnsi="Google Sans Text" w:cs="Google Sans Text"/>
          <w:b/>
          <w:bCs/>
        </w:rPr>
        <w:t>IMD protocols</w:t>
      </w:r>
      <w:r w:rsidRPr="008B502D">
        <w:rPr>
          <w:rFonts w:ascii="Google Sans Text" w:eastAsia="Google Sans Text" w:hAnsi="Google Sans Text" w:cs="Google Sans Text"/>
        </w:rPr>
        <w:t xml:space="preserve"> is essential to avoid conflicts with official advisories.</w:t>
      </w:r>
    </w:p>
    <w:p w14:paraId="133EE49F" w14:textId="77777777" w:rsidR="008B502D" w:rsidRPr="008B502D" w:rsidRDefault="008B502D" w:rsidP="00D31ED2">
      <w:pPr>
        <w:numPr>
          <w:ilvl w:val="0"/>
          <w:numId w:val="23"/>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rPr>
        <w:t xml:space="preserve">State Disaster Management Authorities (SDMAs) and local panchayats should be involved in </w:t>
      </w:r>
      <w:r w:rsidRPr="008B502D">
        <w:rPr>
          <w:rFonts w:ascii="Google Sans Text" w:eastAsia="Google Sans Text" w:hAnsi="Google Sans Text" w:cs="Google Sans Text"/>
          <w:b/>
          <w:bCs/>
        </w:rPr>
        <w:t>training and response planning</w:t>
      </w:r>
      <w:r w:rsidRPr="008B502D">
        <w:rPr>
          <w:rFonts w:ascii="Google Sans Text" w:eastAsia="Google Sans Text" w:hAnsi="Google Sans Text" w:cs="Google Sans Text"/>
        </w:rPr>
        <w:t>, ensuring local ownership.</w:t>
      </w:r>
    </w:p>
    <w:p w14:paraId="6ED551F2" w14:textId="77777777" w:rsidR="008B502D" w:rsidRDefault="008B502D" w:rsidP="00D31ED2">
      <w:pPr>
        <w:numPr>
          <w:ilvl w:val="0"/>
          <w:numId w:val="23"/>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rPr>
        <w:t xml:space="preserve">Integration with </w:t>
      </w:r>
      <w:r w:rsidRPr="008B502D">
        <w:rPr>
          <w:rFonts w:ascii="Google Sans Text" w:eastAsia="Google Sans Text" w:hAnsi="Google Sans Text" w:cs="Google Sans Text"/>
          <w:b/>
          <w:bCs/>
        </w:rPr>
        <w:t>ISRO’s Bhuvan platform</w:t>
      </w:r>
      <w:r w:rsidRPr="008B502D">
        <w:rPr>
          <w:rFonts w:ascii="Google Sans Text" w:eastAsia="Google Sans Text" w:hAnsi="Google Sans Text" w:cs="Google Sans Text"/>
        </w:rPr>
        <w:t xml:space="preserve"> and </w:t>
      </w:r>
      <w:r w:rsidRPr="008B502D">
        <w:rPr>
          <w:rFonts w:ascii="Google Sans Text" w:eastAsia="Google Sans Text" w:hAnsi="Google Sans Text" w:cs="Google Sans Text"/>
          <w:b/>
          <w:bCs/>
        </w:rPr>
        <w:t>government dashboards</w:t>
      </w:r>
      <w:r w:rsidRPr="008B502D">
        <w:rPr>
          <w:rFonts w:ascii="Google Sans Text" w:eastAsia="Google Sans Text" w:hAnsi="Google Sans Text" w:cs="Google Sans Text"/>
        </w:rPr>
        <w:t xml:space="preserve"> can allow seamless sharing of predictive risk maps.</w:t>
      </w:r>
    </w:p>
    <w:p w14:paraId="4561A9D5" w14:textId="77777777" w:rsidR="00E34200" w:rsidRPr="008B502D" w:rsidRDefault="00E34200" w:rsidP="00E34200">
      <w:pPr>
        <w:pBdr>
          <w:top w:val="nil"/>
          <w:left w:val="nil"/>
          <w:bottom w:val="nil"/>
          <w:right w:val="nil"/>
          <w:between w:val="nil"/>
        </w:pBdr>
        <w:spacing w:line="276" w:lineRule="auto"/>
        <w:rPr>
          <w:rFonts w:ascii="Google Sans Text" w:eastAsia="Google Sans Text" w:hAnsi="Google Sans Text" w:cs="Google Sans Text"/>
        </w:rPr>
      </w:pPr>
    </w:p>
    <w:p w14:paraId="08B594DF" w14:textId="39F62E3C" w:rsidR="008B502D" w:rsidRPr="008B502D" w:rsidRDefault="008B502D" w:rsidP="00D31ED2">
      <w:pPr>
        <w:pBdr>
          <w:top w:val="nil"/>
          <w:left w:val="nil"/>
          <w:bottom w:val="nil"/>
          <w:right w:val="nil"/>
          <w:between w:val="nil"/>
        </w:pBdr>
        <w:spacing w:line="276" w:lineRule="auto"/>
        <w:rPr>
          <w:rFonts w:ascii="Google Sans Text" w:eastAsia="Google Sans Text" w:hAnsi="Google Sans Text" w:cs="Google Sans Text"/>
          <w:b/>
          <w:bCs/>
        </w:rPr>
      </w:pPr>
      <w:r w:rsidRPr="008B502D">
        <w:rPr>
          <w:rFonts w:ascii="Google Sans Text" w:eastAsia="Google Sans Text" w:hAnsi="Google Sans Text" w:cs="Google Sans Text"/>
          <w:b/>
          <w:bCs/>
        </w:rPr>
        <w:t>Social Impact</w:t>
      </w:r>
      <w:r w:rsidR="004C4AA8">
        <w:rPr>
          <w:rFonts w:ascii="Google Sans Text" w:eastAsia="Google Sans Text" w:hAnsi="Google Sans Text" w:cs="Google Sans Text"/>
          <w:b/>
          <w:bCs/>
        </w:rPr>
        <w:t>:</w:t>
      </w:r>
    </w:p>
    <w:p w14:paraId="391CEE7A" w14:textId="77777777" w:rsidR="008B502D" w:rsidRPr="008B502D" w:rsidRDefault="008B502D" w:rsidP="00D31ED2">
      <w:pPr>
        <w:numPr>
          <w:ilvl w:val="0"/>
          <w:numId w:val="24"/>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rPr>
        <w:t xml:space="preserve">The system can strengthen </w:t>
      </w:r>
      <w:r w:rsidRPr="008B502D">
        <w:rPr>
          <w:rFonts w:ascii="Google Sans Text" w:eastAsia="Google Sans Text" w:hAnsi="Google Sans Text" w:cs="Google Sans Text"/>
          <w:b/>
          <w:bCs/>
        </w:rPr>
        <w:t>community resilience</w:t>
      </w:r>
      <w:r w:rsidRPr="008B502D">
        <w:rPr>
          <w:rFonts w:ascii="Google Sans Text" w:eastAsia="Google Sans Text" w:hAnsi="Google Sans Text" w:cs="Google Sans Text"/>
        </w:rPr>
        <w:t xml:space="preserve"> by building trust through consistent, accurate, and localized alerts.</w:t>
      </w:r>
    </w:p>
    <w:p w14:paraId="25F59264" w14:textId="77777777" w:rsidR="008B502D" w:rsidRPr="008B502D" w:rsidRDefault="008B502D" w:rsidP="00D31ED2">
      <w:pPr>
        <w:numPr>
          <w:ilvl w:val="0"/>
          <w:numId w:val="24"/>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rPr>
        <w:t xml:space="preserve">It creates an opportunity for </w:t>
      </w:r>
      <w:r w:rsidRPr="008B502D">
        <w:rPr>
          <w:rFonts w:ascii="Google Sans Text" w:eastAsia="Google Sans Text" w:hAnsi="Google Sans Text" w:cs="Google Sans Text"/>
          <w:b/>
          <w:bCs/>
        </w:rPr>
        <w:t>community-driven preparedness programs</w:t>
      </w:r>
      <w:r w:rsidRPr="008B502D">
        <w:rPr>
          <w:rFonts w:ascii="Google Sans Text" w:eastAsia="Google Sans Text" w:hAnsi="Google Sans Text" w:cs="Google Sans Text"/>
        </w:rPr>
        <w:t>, such as evacuation drills linked to early warnings.</w:t>
      </w:r>
    </w:p>
    <w:p w14:paraId="58FDD886" w14:textId="77777777" w:rsidR="008B502D" w:rsidRDefault="008B502D" w:rsidP="00D31ED2">
      <w:pPr>
        <w:numPr>
          <w:ilvl w:val="0"/>
          <w:numId w:val="24"/>
        </w:num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rPr>
        <w:t xml:space="preserve">Long-term, it fosters </w:t>
      </w:r>
      <w:r w:rsidRPr="008B502D">
        <w:rPr>
          <w:rFonts w:ascii="Google Sans Text" w:eastAsia="Google Sans Text" w:hAnsi="Google Sans Text" w:cs="Google Sans Text"/>
          <w:b/>
          <w:bCs/>
        </w:rPr>
        <w:t>climate literacy</w:t>
      </w:r>
      <w:r w:rsidRPr="008B502D">
        <w:rPr>
          <w:rFonts w:ascii="Google Sans Text" w:eastAsia="Google Sans Text" w:hAnsi="Google Sans Text" w:cs="Google Sans Text"/>
        </w:rPr>
        <w:t>, helping communities understand how extreme rainfall patterns are changing due to global warming.</w:t>
      </w:r>
    </w:p>
    <w:p w14:paraId="4ACFCF17" w14:textId="77777777" w:rsidR="00E34200" w:rsidRPr="008B502D" w:rsidRDefault="00E34200" w:rsidP="00E34200">
      <w:pPr>
        <w:pBdr>
          <w:top w:val="nil"/>
          <w:left w:val="nil"/>
          <w:bottom w:val="nil"/>
          <w:right w:val="nil"/>
          <w:between w:val="nil"/>
        </w:pBdr>
        <w:spacing w:line="276" w:lineRule="auto"/>
        <w:rPr>
          <w:rFonts w:ascii="Google Sans Text" w:eastAsia="Google Sans Text" w:hAnsi="Google Sans Text" w:cs="Google Sans Text"/>
        </w:rPr>
      </w:pPr>
    </w:p>
    <w:p w14:paraId="5C448C42" w14:textId="7FF353A8" w:rsidR="00B01539" w:rsidRPr="00557308" w:rsidRDefault="008B502D" w:rsidP="00557308">
      <w:pPr>
        <w:pBdr>
          <w:top w:val="nil"/>
          <w:left w:val="nil"/>
          <w:bottom w:val="nil"/>
          <w:right w:val="nil"/>
          <w:between w:val="nil"/>
        </w:pBdr>
        <w:spacing w:line="276" w:lineRule="auto"/>
        <w:rPr>
          <w:rFonts w:ascii="Google Sans Text" w:eastAsia="Google Sans Text" w:hAnsi="Google Sans Text" w:cs="Google Sans Text"/>
        </w:rPr>
      </w:pPr>
      <w:r w:rsidRPr="008B502D">
        <w:rPr>
          <w:rFonts w:ascii="Google Sans Text" w:eastAsia="Google Sans Text" w:hAnsi="Google Sans Text" w:cs="Google Sans Text"/>
        </w:rPr>
        <w:t xml:space="preserve">By embedding ethical safeguards and aligning with policy frameworks, the system transforms from a </w:t>
      </w:r>
      <w:r w:rsidRPr="008B502D">
        <w:rPr>
          <w:rFonts w:ascii="Google Sans Text" w:eastAsia="Google Sans Text" w:hAnsi="Google Sans Text" w:cs="Google Sans Text"/>
          <w:b/>
          <w:bCs/>
        </w:rPr>
        <w:t>technological innovation</w:t>
      </w:r>
      <w:r w:rsidRPr="008B502D">
        <w:rPr>
          <w:rFonts w:ascii="Google Sans Text" w:eastAsia="Google Sans Text" w:hAnsi="Google Sans Text" w:cs="Google Sans Text"/>
        </w:rPr>
        <w:t xml:space="preserve"> into a </w:t>
      </w:r>
      <w:r w:rsidRPr="008B502D">
        <w:rPr>
          <w:rFonts w:ascii="Google Sans Text" w:eastAsia="Google Sans Text" w:hAnsi="Google Sans Text" w:cs="Google Sans Text"/>
          <w:b/>
          <w:bCs/>
        </w:rPr>
        <w:t>socially trusted resilience tool</w:t>
      </w:r>
      <w:r w:rsidRPr="008B502D">
        <w:rPr>
          <w:rFonts w:ascii="Google Sans Text" w:eastAsia="Google Sans Text" w:hAnsi="Google Sans Text" w:cs="Google Sans Text"/>
        </w:rPr>
        <w:t>.</w:t>
      </w:r>
    </w:p>
    <w:p w14:paraId="4CC5B71D" w14:textId="6E708FC1" w:rsidR="00B01539" w:rsidRDefault="00000000" w:rsidP="002E0C1F">
      <w:pPr>
        <w:pStyle w:val="Heading2"/>
        <w:numPr>
          <w:ilvl w:val="0"/>
          <w:numId w:val="25"/>
        </w:numPr>
        <w:spacing w:before="0" w:after="0" w:line="275" w:lineRule="auto"/>
        <w:rPr>
          <w:rFonts w:ascii="Google Sans" w:eastAsia="Google Sans" w:hAnsi="Google Sans" w:cs="Google Sans"/>
          <w:color w:val="1B1C1D"/>
        </w:rPr>
      </w:pPr>
      <w:r>
        <w:rPr>
          <w:rFonts w:ascii="Google Sans" w:eastAsia="Google Sans" w:hAnsi="Google Sans" w:cs="Google Sans"/>
          <w:color w:val="1B1C1D"/>
        </w:rPr>
        <w:lastRenderedPageBreak/>
        <w:t xml:space="preserve"> References</w:t>
      </w:r>
    </w:p>
    <w:p w14:paraId="580EA608"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Uttarkashi Cloudburst 2015.pdf</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45045A39"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India Meteorological Department (IMD)</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530603F7"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Numerous studies and event analyses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28D2EA9B"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Analysis of historical rainfall data</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3E7F07E9"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Nainital Flash Flood (2021) analysis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2A5F5A0D"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Meteorological analysis of the Uttarakhand Floods (2013)</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270E677C"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Research on the Leh Cloudburst (2010)</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6EA4D3D0"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Research utilizing Vertically Integrated Moisture Transport (VIMT) analysis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445ED59D"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The Uttarkashi cloudburst of 2012</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0535B60A"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The Indian Monsoon Data Assimilation and Analysis (IMDAA) dataset</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7895547A"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ERA5 reanalysis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13D6CB07"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Early proposals relying on single models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32378504"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Advanced research on multi-model systems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16F6AA25"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Research on the fusion of LSTM and RF models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0FEA100E"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NASA's Global Precipitation Measurement (GPM) and the Integrated Multi-</w:t>
      </w:r>
      <w:proofErr w:type="spellStart"/>
      <w:r>
        <w:rPr>
          <w:rFonts w:ascii="Google Sans Text" w:eastAsia="Google Sans Text" w:hAnsi="Google Sans Text" w:cs="Google Sans Text"/>
          <w:b/>
          <w:color w:val="1B1C1D"/>
        </w:rPr>
        <w:t>satellitE</w:t>
      </w:r>
      <w:proofErr w:type="spellEnd"/>
      <w:r>
        <w:rPr>
          <w:rFonts w:ascii="Google Sans Text" w:eastAsia="Google Sans Text" w:hAnsi="Google Sans Text" w:cs="Google Sans Text"/>
          <w:b/>
          <w:color w:val="1B1C1D"/>
        </w:rPr>
        <w:t xml:space="preserve"> Retrievals for GPM (IMERG)</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2176AEEC"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The Tropical Rainfall Measuring Mission (TRMM)</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6121524C" w14:textId="77777777" w:rsidR="00B01539" w:rsidRDefault="00000000" w:rsidP="00D31ED2">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ISRO's Bhuvan portal</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1</w:t>
      </w:r>
    </w:p>
    <w:p w14:paraId="565F2126" w14:textId="77777777" w:rsidR="00B01539" w:rsidRDefault="00B01539" w:rsidP="00D31ED2">
      <w:pPr>
        <w:pStyle w:val="Heading4"/>
        <w:spacing w:before="0" w:after="0"/>
        <w:rPr>
          <w:rFonts w:ascii="Google Sans" w:eastAsia="Google Sans" w:hAnsi="Google Sans" w:cs="Google Sans"/>
        </w:rPr>
      </w:pPr>
    </w:p>
    <w:p w14:paraId="1A878C18" w14:textId="77777777" w:rsidR="00B01539" w:rsidRDefault="00000000" w:rsidP="00D31ED2">
      <w:pPr>
        <w:pStyle w:val="Heading4"/>
        <w:spacing w:before="0" w:after="0"/>
        <w:rPr>
          <w:rFonts w:ascii="Google Sans" w:eastAsia="Google Sans" w:hAnsi="Google Sans" w:cs="Google Sans"/>
        </w:rPr>
      </w:pPr>
      <w:r>
        <w:rPr>
          <w:rFonts w:ascii="Google Sans" w:eastAsia="Google Sans" w:hAnsi="Google Sans" w:cs="Google Sans"/>
        </w:rPr>
        <w:t>Works cited</w:t>
      </w:r>
    </w:p>
    <w:p w14:paraId="5D162DAA"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Cloudburst Prediction System Development Analysis.docx</w:t>
      </w:r>
    </w:p>
    <w:p w14:paraId="36E2AE65"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Observation- and numerical-analysis-based dynamics of the Uttarkashi cloudburst - ANGEO, accessed September 9, 2025, </w:t>
      </w:r>
      <w:hyperlink r:id="rId15">
        <w:r w:rsidR="00B01539">
          <w:rPr>
            <w:rFonts w:ascii="Google Sans" w:eastAsia="Google Sans" w:hAnsi="Google Sans" w:cs="Google Sans"/>
            <w:color w:val="0000EE"/>
            <w:sz w:val="24"/>
            <w:szCs w:val="24"/>
            <w:u w:val="single"/>
          </w:rPr>
          <w:t>https://angeo.copernicus.org/articles/33/671/2015/angeo-33-671-2015.pdf</w:t>
        </w:r>
      </w:hyperlink>
    </w:p>
    <w:p w14:paraId="31493827"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Cloudburst and landslides in Uttarakhand : A nature`s fury? - MAUSAM Journal, accessed September 9, 2025, </w:t>
      </w:r>
      <w:hyperlink r:id="rId16">
        <w:r w:rsidR="00B01539">
          <w:rPr>
            <w:rFonts w:ascii="Google Sans" w:eastAsia="Google Sans" w:hAnsi="Google Sans" w:cs="Google Sans"/>
            <w:color w:val="0000EE"/>
            <w:sz w:val="24"/>
            <w:szCs w:val="24"/>
            <w:u w:val="single"/>
          </w:rPr>
          <w:t>https://mausamjournal.imd.gov.in/index.php/MAUSAM/article/download/374/293/1190</w:t>
        </w:r>
      </w:hyperlink>
    </w:p>
    <w:p w14:paraId="60FBF361"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Uttarakhand Flash Floods: What Are Cloudbursts, How They Occur - NDTV, accessed September 9, 2025, </w:t>
      </w:r>
      <w:hyperlink r:id="rId17">
        <w:r w:rsidR="00B01539">
          <w:rPr>
            <w:rFonts w:ascii="Google Sans" w:eastAsia="Google Sans" w:hAnsi="Google Sans" w:cs="Google Sans"/>
            <w:color w:val="0000EE"/>
            <w:sz w:val="24"/>
            <w:szCs w:val="24"/>
            <w:u w:val="single"/>
          </w:rPr>
          <w:t>https://www.ndtv.com/india-news/uttarakhand-flash-floods-what-is-a-cloudburst-and-why-is-it-dangerous-9023775</w:t>
        </w:r>
      </w:hyperlink>
    </w:p>
    <w:p w14:paraId="3CB4A775"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August 2012 cloudburst and subsequent flash flood in the Asi Ganga, a tributary of the Bhagirathi river, Garhwal Himalaya, India., accessed September 9, 2025, </w:t>
      </w:r>
      <w:hyperlink r:id="rId18">
        <w:r w:rsidR="00B01539">
          <w:rPr>
            <w:rFonts w:ascii="Google Sans" w:eastAsia="Google Sans" w:hAnsi="Google Sans" w:cs="Google Sans"/>
            <w:color w:val="0000EE"/>
            <w:sz w:val="24"/>
            <w:szCs w:val="24"/>
            <w:u w:val="single"/>
          </w:rPr>
          <w:t>https://www.cabidigitallibrary.org/doi/abs/10.5555/20133312006</w:t>
        </w:r>
      </w:hyperlink>
    </w:p>
    <w:p w14:paraId="7988F776"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Cloudburst in Uttarakhand: Understanding its Causes and Consequences - Vision IAS, accessed September 9, 2025, </w:t>
      </w:r>
      <w:hyperlink r:id="rId19">
        <w:r w:rsidR="00B01539">
          <w:rPr>
            <w:rFonts w:ascii="Google Sans" w:eastAsia="Google Sans" w:hAnsi="Google Sans" w:cs="Google Sans"/>
            <w:color w:val="0000EE"/>
            <w:sz w:val="24"/>
            <w:szCs w:val="24"/>
            <w:u w:val="single"/>
          </w:rPr>
          <w:t>https://visionias.in/blog/current-affairs/cloudburst-in-uttarakhand-understanding-its-causes-and-consequences</w:t>
        </w:r>
      </w:hyperlink>
    </w:p>
    <w:p w14:paraId="168A6068"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Understanding flash flooding in the Himalayan Region: a case study - PMC, accessed September 9, 2025, </w:t>
      </w:r>
      <w:hyperlink r:id="rId20">
        <w:r w:rsidR="00B01539">
          <w:rPr>
            <w:rFonts w:ascii="Google Sans" w:eastAsia="Google Sans" w:hAnsi="Google Sans" w:cs="Google Sans"/>
            <w:color w:val="0000EE"/>
            <w:sz w:val="24"/>
            <w:szCs w:val="24"/>
            <w:u w:val="single"/>
          </w:rPr>
          <w:t>https://pmc.ncbi.nlm.nih.gov/articles/PMC10963777/</w:t>
        </w:r>
      </w:hyperlink>
    </w:p>
    <w:p w14:paraId="55A1370B"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Uttarkashi cloudburst: Are policy failures </w:t>
      </w:r>
      <w:proofErr w:type="spellStart"/>
      <w:r>
        <w:rPr>
          <w:rFonts w:ascii="Google Sans" w:eastAsia="Google Sans" w:hAnsi="Google Sans" w:cs="Google Sans"/>
          <w:sz w:val="24"/>
          <w:szCs w:val="24"/>
        </w:rPr>
        <w:t>fuelling</w:t>
      </w:r>
      <w:proofErr w:type="spellEnd"/>
      <w:r>
        <w:rPr>
          <w:rFonts w:ascii="Google Sans" w:eastAsia="Google Sans" w:hAnsi="Google Sans" w:cs="Google Sans"/>
          <w:sz w:val="24"/>
          <w:szCs w:val="24"/>
        </w:rPr>
        <w:t xml:space="preserve"> Himalayan disasters? | Anoop Nautiyal interview - The Federal, accessed September 9, 2025, </w:t>
      </w:r>
      <w:hyperlink r:id="rId21">
        <w:r w:rsidR="00B01539">
          <w:rPr>
            <w:rFonts w:ascii="Google Sans" w:eastAsia="Google Sans" w:hAnsi="Google Sans" w:cs="Google Sans"/>
            <w:color w:val="0000EE"/>
            <w:sz w:val="24"/>
            <w:szCs w:val="24"/>
            <w:u w:val="single"/>
          </w:rPr>
          <w:t>https://thefederal.com/category/states/north/uttarakhand/uttarkashi-disaster-climate-policy-failures-uttarakhand-200642</w:t>
        </w:r>
      </w:hyperlink>
    </w:p>
    <w:p w14:paraId="24C982DB"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What caused the 'shocking' landslide that destroyed a Himalayan village? | CBC News, </w:t>
      </w:r>
      <w:r>
        <w:rPr>
          <w:rFonts w:ascii="Google Sans" w:eastAsia="Google Sans" w:hAnsi="Google Sans" w:cs="Google Sans"/>
          <w:sz w:val="24"/>
          <w:szCs w:val="24"/>
        </w:rPr>
        <w:lastRenderedPageBreak/>
        <w:t xml:space="preserve">accessed September 9, 2025, </w:t>
      </w:r>
      <w:hyperlink r:id="rId22">
        <w:r w:rsidR="00B01539">
          <w:rPr>
            <w:rFonts w:ascii="Google Sans" w:eastAsia="Google Sans" w:hAnsi="Google Sans" w:cs="Google Sans"/>
            <w:color w:val="0000EE"/>
            <w:sz w:val="24"/>
            <w:szCs w:val="24"/>
            <w:u w:val="single"/>
          </w:rPr>
          <w:t>https://www.cbc.ca/news/science/india-flood-cloudburst-glacier-1.7603074</w:t>
        </w:r>
      </w:hyperlink>
    </w:p>
    <w:p w14:paraId="61ADC793"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Appraisal of hydro-meteorological factors during extreme precipitation event: case study of Kedarnath cloudburst, Uttarakhand, I - </w:t>
      </w:r>
      <w:proofErr w:type="spellStart"/>
      <w:r>
        <w:rPr>
          <w:rFonts w:ascii="Google Sans" w:eastAsia="Google Sans" w:hAnsi="Google Sans" w:cs="Google Sans"/>
          <w:sz w:val="24"/>
          <w:szCs w:val="24"/>
        </w:rPr>
        <w:t>mceccr</w:t>
      </w:r>
      <w:proofErr w:type="spellEnd"/>
      <w:r>
        <w:rPr>
          <w:rFonts w:ascii="Google Sans" w:eastAsia="Google Sans" w:hAnsi="Google Sans" w:cs="Google Sans"/>
          <w:sz w:val="24"/>
          <w:szCs w:val="24"/>
        </w:rPr>
        <w:t xml:space="preserve">, accessed September 9, 2025, </w:t>
      </w:r>
      <w:hyperlink r:id="rId23">
        <w:r w:rsidR="00B01539">
          <w:rPr>
            <w:rFonts w:ascii="Google Sans" w:eastAsia="Google Sans" w:hAnsi="Google Sans" w:cs="Google Sans"/>
            <w:color w:val="0000EE"/>
            <w:sz w:val="24"/>
            <w:szCs w:val="24"/>
            <w:u w:val="single"/>
          </w:rPr>
          <w:t>https://mceccr.in/document/2020/4.pdf</w:t>
        </w:r>
      </w:hyperlink>
    </w:p>
    <w:p w14:paraId="62CE3F32"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Uttarkashi Tragedy: Experts Debunk Cloudburst Theory, Suspect Glacial Melt - YouTube, accessed September 9, 2025, </w:t>
      </w:r>
      <w:hyperlink r:id="rId24">
        <w:r w:rsidR="00B01539">
          <w:rPr>
            <w:rFonts w:ascii="Google Sans" w:eastAsia="Google Sans" w:hAnsi="Google Sans" w:cs="Google Sans"/>
            <w:color w:val="0000EE"/>
            <w:sz w:val="24"/>
            <w:szCs w:val="24"/>
            <w:u w:val="single"/>
          </w:rPr>
          <w:t>https://www.youtube.com/watch?v=ieoelp7ZD_E</w:t>
        </w:r>
      </w:hyperlink>
    </w:p>
    <w:p w14:paraId="1D5B577A"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Uttarkashi tragedy: Could a glacial lake outburst be behind the catastrophe? - India Today, accessed September 9, 2025, </w:t>
      </w:r>
      <w:hyperlink r:id="rId25">
        <w:r w:rsidR="00B01539">
          <w:rPr>
            <w:rFonts w:ascii="Google Sans" w:eastAsia="Google Sans" w:hAnsi="Google Sans" w:cs="Google Sans"/>
            <w:color w:val="0000EE"/>
            <w:sz w:val="24"/>
            <w:szCs w:val="24"/>
            <w:u w:val="single"/>
          </w:rPr>
          <w:t>https://www.indiatoday.in/science/story/uttarkashi-tragedy-could-a-glacial-lake-outburst-be-behind-the-catastrophe-2767042-2025-08-06</w:t>
        </w:r>
      </w:hyperlink>
    </w:p>
    <w:p w14:paraId="5437B5E4"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Glacial lake outburst flood - Wikipedia, accessed September 9, 2025, </w:t>
      </w:r>
      <w:hyperlink r:id="rId26">
        <w:r w:rsidR="00B01539">
          <w:rPr>
            <w:rFonts w:ascii="Google Sans" w:eastAsia="Google Sans" w:hAnsi="Google Sans" w:cs="Google Sans"/>
            <w:color w:val="0000EE"/>
            <w:sz w:val="24"/>
            <w:szCs w:val="24"/>
            <w:u w:val="single"/>
          </w:rPr>
          <w:t>https://en.wikipedia.org/wiki/Glacial_lake_outburst_flood</w:t>
        </w:r>
      </w:hyperlink>
    </w:p>
    <w:p w14:paraId="7849CC1C"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Full article: Validation and diagnostic study of cloudburst events over the Himalayan region using IMDAA and ERA5, accessed September 9, 2025, </w:t>
      </w:r>
      <w:hyperlink r:id="rId27">
        <w:r w:rsidR="00B01539">
          <w:rPr>
            <w:rFonts w:ascii="Google Sans" w:eastAsia="Google Sans" w:hAnsi="Google Sans" w:cs="Google Sans"/>
            <w:color w:val="0000EE"/>
            <w:sz w:val="24"/>
            <w:szCs w:val="24"/>
            <w:u w:val="single"/>
          </w:rPr>
          <w:t>https://www.tandfonline.com/doi/full/10.1080/19475705.2024.2446589</w:t>
        </w:r>
      </w:hyperlink>
    </w:p>
    <w:p w14:paraId="422837AC"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Random Forest Algorithm for Machine Learning | by Madison Schott | Capital One Tech, accessed September 9, 2025, </w:t>
      </w:r>
      <w:hyperlink r:id="rId28">
        <w:r w:rsidR="00B01539">
          <w:rPr>
            <w:rFonts w:ascii="Google Sans" w:eastAsia="Google Sans" w:hAnsi="Google Sans" w:cs="Google Sans"/>
            <w:color w:val="0000EE"/>
            <w:sz w:val="24"/>
            <w:szCs w:val="24"/>
            <w:u w:val="single"/>
          </w:rPr>
          <w:t>https://medium.com/capital-one-tech/random-forest-algorithm-for-machine-learning-c4b2c8cc9feb</w:t>
        </w:r>
      </w:hyperlink>
    </w:p>
    <w:p w14:paraId="1BEC91BC"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1 RANDOM FORESTS Leo </w:t>
      </w:r>
      <w:proofErr w:type="spellStart"/>
      <w:r>
        <w:rPr>
          <w:rFonts w:ascii="Google Sans" w:eastAsia="Google Sans" w:hAnsi="Google Sans" w:cs="Google Sans"/>
          <w:sz w:val="24"/>
          <w:szCs w:val="24"/>
        </w:rPr>
        <w:t>Breiman</w:t>
      </w:r>
      <w:proofErr w:type="spellEnd"/>
      <w:r>
        <w:rPr>
          <w:rFonts w:ascii="Google Sans" w:eastAsia="Google Sans" w:hAnsi="Google Sans" w:cs="Google Sans"/>
          <w:sz w:val="24"/>
          <w:szCs w:val="24"/>
        </w:rPr>
        <w:t xml:space="preserve"> Statistics Department University of California Berkeley, CA 94720 January 2001 Abstract Random fore, accessed September 9, 2025, </w:t>
      </w:r>
      <w:hyperlink r:id="rId29">
        <w:r w:rsidR="00B01539">
          <w:rPr>
            <w:rFonts w:ascii="Google Sans" w:eastAsia="Google Sans" w:hAnsi="Google Sans" w:cs="Google Sans"/>
            <w:color w:val="0000EE"/>
            <w:sz w:val="24"/>
            <w:szCs w:val="24"/>
            <w:u w:val="single"/>
          </w:rPr>
          <w:t>https://www.stat.berkeley.edu/~breiman/randomforest2001.pdf</w:t>
        </w:r>
      </w:hyperlink>
    </w:p>
    <w:p w14:paraId="5D9FA160"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Long short-term memory - Wikipedia, accessed September 9, 2025, </w:t>
      </w:r>
      <w:hyperlink r:id="rId30">
        <w:r w:rsidR="00B01539">
          <w:rPr>
            <w:rFonts w:ascii="Google Sans" w:eastAsia="Google Sans" w:hAnsi="Google Sans" w:cs="Google Sans"/>
            <w:color w:val="0000EE"/>
            <w:sz w:val="24"/>
            <w:szCs w:val="24"/>
            <w:u w:val="single"/>
          </w:rPr>
          <w:t>https://en.wikipedia.org/wiki/Long_short-term_memory</w:t>
        </w:r>
      </w:hyperlink>
    </w:p>
    <w:p w14:paraId="4FFED609"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Convolutional Neural Networks, Explained - Towards Data Science, accessed September 9, 2025, </w:t>
      </w:r>
      <w:hyperlink r:id="rId31">
        <w:r w:rsidR="00B01539">
          <w:rPr>
            <w:rFonts w:ascii="Google Sans" w:eastAsia="Google Sans" w:hAnsi="Google Sans" w:cs="Google Sans"/>
            <w:color w:val="0000EE"/>
            <w:sz w:val="24"/>
            <w:szCs w:val="24"/>
            <w:u w:val="single"/>
          </w:rPr>
          <w:t>https://towardsdatascience.com/convolutional-neural-networks-explained-9cc5188c4939/</w:t>
        </w:r>
      </w:hyperlink>
    </w:p>
    <w:p w14:paraId="7E660243"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The diagram of the hybrid RF-LSTM model. - ResearchGate, accessed September 9, 2025, </w:t>
      </w:r>
      <w:hyperlink r:id="rId32">
        <w:r w:rsidR="00B01539">
          <w:rPr>
            <w:rFonts w:ascii="Google Sans" w:eastAsia="Google Sans" w:hAnsi="Google Sans" w:cs="Google Sans"/>
            <w:color w:val="0000EE"/>
            <w:sz w:val="24"/>
            <w:szCs w:val="24"/>
            <w:u w:val="single"/>
          </w:rPr>
          <w:t>https://www.researchgate.net/figure/The-diagram-of-the-hybrid-RF-LSTM-model_fig2_376681017</w:t>
        </w:r>
      </w:hyperlink>
    </w:p>
    <w:p w14:paraId="2A71D33B"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Exploring Hybrid Models For Short-Term Local Weather Forecasting in IoT Environment, accessed September 9, 2025, </w:t>
      </w:r>
      <w:hyperlink r:id="rId33">
        <w:r w:rsidR="00B01539">
          <w:rPr>
            <w:rFonts w:ascii="Google Sans" w:eastAsia="Google Sans" w:hAnsi="Google Sans" w:cs="Google Sans"/>
            <w:color w:val="0000EE"/>
            <w:sz w:val="24"/>
            <w:szCs w:val="24"/>
            <w:u w:val="single"/>
          </w:rPr>
          <w:t>https://doaj.org/article/10def2e976b847509e9e4aa188d08f9e</w:t>
        </w:r>
      </w:hyperlink>
    </w:p>
    <w:p w14:paraId="6BC140E5"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Assessment of newly-developed high resolution </w:t>
      </w:r>
      <w:proofErr w:type="spellStart"/>
      <w:r>
        <w:rPr>
          <w:rFonts w:ascii="Google Sans" w:eastAsia="Google Sans" w:hAnsi="Google Sans" w:cs="Google Sans"/>
          <w:sz w:val="24"/>
          <w:szCs w:val="24"/>
        </w:rPr>
        <w:t>reanalyses</w:t>
      </w:r>
      <w:proofErr w:type="spellEnd"/>
      <w:r>
        <w:rPr>
          <w:rFonts w:ascii="Google Sans" w:eastAsia="Google Sans" w:hAnsi="Google Sans" w:cs="Google Sans"/>
          <w:sz w:val="24"/>
          <w:szCs w:val="24"/>
        </w:rPr>
        <w:t xml:space="preserve"> (IMDAA, NGFS and ERA5) against rainfall observations for Indian region | Request PDF - ResearchGate, accessed September 9, 2025, </w:t>
      </w:r>
      <w:hyperlink r:id="rId34">
        <w:r w:rsidR="00B01539">
          <w:rPr>
            <w:rFonts w:ascii="Google Sans" w:eastAsia="Google Sans" w:hAnsi="Google Sans" w:cs="Google Sans"/>
            <w:color w:val="0000EE"/>
            <w:sz w:val="24"/>
            <w:szCs w:val="24"/>
            <w:u w:val="single"/>
          </w:rPr>
          <w:t>https://www.researchgate.net/publication/351469296_Assessment_of_newly-developed_high_resolution_reanalyses_IMDAA_NGFS_and_ERA5_against_rainfall_observations_for_Indian_region</w:t>
        </w:r>
      </w:hyperlink>
    </w:p>
    <w:p w14:paraId="6FE36F73"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Bhuvan | NRSC Open EO Data Archive | NOEDA | Ortho | DEM | Elevation | </w:t>
      </w:r>
      <w:proofErr w:type="spellStart"/>
      <w:r>
        <w:rPr>
          <w:rFonts w:ascii="Google Sans" w:eastAsia="Google Sans" w:hAnsi="Google Sans" w:cs="Google Sans"/>
          <w:sz w:val="24"/>
          <w:szCs w:val="24"/>
        </w:rPr>
        <w:t>AWiFS</w:t>
      </w:r>
      <w:proofErr w:type="spellEnd"/>
      <w:r>
        <w:rPr>
          <w:rFonts w:ascii="Google Sans" w:eastAsia="Google Sans" w:hAnsi="Google Sans" w:cs="Google Sans"/>
          <w:sz w:val="24"/>
          <w:szCs w:val="24"/>
        </w:rPr>
        <w:t xml:space="preserve"> | LISSIII | HySI | TCHP | OHC | Free GIS Data | Download, accessed September 9, 2025, </w:t>
      </w:r>
      <w:hyperlink r:id="rId35">
        <w:r w:rsidR="00B01539">
          <w:rPr>
            <w:rFonts w:ascii="Google Sans" w:eastAsia="Google Sans" w:hAnsi="Google Sans" w:cs="Google Sans"/>
            <w:color w:val="0000EE"/>
            <w:sz w:val="24"/>
            <w:szCs w:val="24"/>
            <w:u w:val="single"/>
          </w:rPr>
          <w:t>https://bhuvan-app3.nrsc.gov.in/data/</w:t>
        </w:r>
      </w:hyperlink>
    </w:p>
    <w:p w14:paraId="03377C1A"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Bhuvan Geoportal of NRSC/ISRO | Open Government Data (OGD) Platform India, accessed September 9, 2025, </w:t>
      </w:r>
      <w:hyperlink r:id="rId36">
        <w:r w:rsidR="00B01539">
          <w:rPr>
            <w:rFonts w:ascii="Google Sans" w:eastAsia="Google Sans" w:hAnsi="Google Sans" w:cs="Google Sans"/>
            <w:color w:val="0000EE"/>
            <w:sz w:val="24"/>
            <w:szCs w:val="24"/>
            <w:u w:val="single"/>
          </w:rPr>
          <w:t>https://www.data.gov.in/catalog/bhuvan-geoportal-nrscisro</w:t>
        </w:r>
      </w:hyperlink>
    </w:p>
    <w:p w14:paraId="02A0A586"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Fundamentals of Recurrent Neural Network (RNN) and Long Short-Term Memory (LSTM) Network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accessed September 9, 2025, </w:t>
      </w:r>
      <w:hyperlink r:id="rId37">
        <w:r w:rsidR="00B01539">
          <w:rPr>
            <w:rFonts w:ascii="Google Sans" w:eastAsia="Google Sans" w:hAnsi="Google Sans" w:cs="Google Sans"/>
            <w:color w:val="0000EE"/>
            <w:sz w:val="24"/>
            <w:szCs w:val="24"/>
            <w:u w:val="single"/>
          </w:rPr>
          <w:t>https://arxiv.org/pdf/1808.03314</w:t>
        </w:r>
      </w:hyperlink>
    </w:p>
    <w:p w14:paraId="67FAC25F" w14:textId="77777777" w:rsidR="00B01539" w:rsidRDefault="00000000" w:rsidP="00D31ED2">
      <w:pPr>
        <w:numPr>
          <w:ilvl w:val="0"/>
          <w:numId w:val="14"/>
        </w:numPr>
        <w:pBdr>
          <w:top w:val="nil"/>
          <w:left w:val="nil"/>
          <w:bottom w:val="nil"/>
          <w:right w:val="nil"/>
          <w:between w:val="nil"/>
        </w:pBdr>
      </w:pPr>
      <w:r>
        <w:rPr>
          <w:rFonts w:ascii="Google Sans" w:eastAsia="Google Sans" w:hAnsi="Google Sans" w:cs="Google Sans"/>
          <w:sz w:val="24"/>
          <w:szCs w:val="24"/>
        </w:rPr>
        <w:t xml:space="preserve">Convolutional neural network - Wikipedia, accessed September 9, 2025, </w:t>
      </w:r>
      <w:hyperlink r:id="rId38">
        <w:r w:rsidR="00B01539">
          <w:rPr>
            <w:rFonts w:ascii="Google Sans" w:eastAsia="Google Sans" w:hAnsi="Google Sans" w:cs="Google Sans"/>
            <w:color w:val="0000EE"/>
            <w:sz w:val="24"/>
            <w:szCs w:val="24"/>
            <w:u w:val="single"/>
          </w:rPr>
          <w:t>https://en.wikipedia.org/wiki/Convolutional_neural_network</w:t>
        </w:r>
      </w:hyperlink>
    </w:p>
    <w:sectPr w:rsidR="00B01539" w:rsidSect="00200142">
      <w:pgSz w:w="12240" w:h="15840"/>
      <w:pgMar w:top="720" w:right="720" w:bottom="720" w:left="72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298EC" w14:textId="77777777" w:rsidR="0032416C" w:rsidRDefault="0032416C" w:rsidP="003C1729">
      <w:r>
        <w:separator/>
      </w:r>
    </w:p>
  </w:endnote>
  <w:endnote w:type="continuationSeparator" w:id="0">
    <w:p w14:paraId="4147E790" w14:textId="77777777" w:rsidR="0032416C" w:rsidRDefault="0032416C" w:rsidP="003C17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054B19F4-4158-42DE-A9C2-A61EFDA8B59F}"/>
    <w:embedItalic r:id="rId2" w:fontKey="{1F55EE7C-1C36-48EC-9B38-6EC56FF5597F}"/>
  </w:font>
  <w:font w:name="Google Sans">
    <w:charset w:val="00"/>
    <w:family w:val="auto"/>
    <w:pitch w:val="default"/>
    <w:embedRegular r:id="rId3" w:fontKey="{5728B286-4636-495F-9841-18871581F834}"/>
    <w:embedBold r:id="rId4" w:fontKey="{6D76560B-6236-44C9-B693-59D48CCE3D6A}"/>
    <w:embedItalic r:id="rId5" w:fontKey="{0F6A048B-3F64-4EF6-8A71-D124876D8333}"/>
  </w:font>
  <w:font w:name="Google Sans Text">
    <w:altName w:val="Calibri"/>
    <w:charset w:val="00"/>
    <w:family w:val="auto"/>
    <w:pitch w:val="default"/>
    <w:embedRegular r:id="rId6" w:fontKey="{10CC297F-0801-4FF5-916B-5FD12F343EF1}"/>
    <w:embedBold r:id="rId7" w:fontKey="{8121A843-0098-45D5-9970-023D60F60D8F}"/>
    <w:embedItalic r:id="rId8" w:fontKey="{754AEB41-1F5B-4546-B6F6-F33307DE336A}"/>
  </w:font>
  <w:font w:name="Cambria Math">
    <w:panose1 w:val="02040503050406030204"/>
    <w:charset w:val="00"/>
    <w:family w:val="roman"/>
    <w:pitch w:val="variable"/>
    <w:sig w:usb0="E00006FF" w:usb1="420024FF" w:usb2="02000000" w:usb3="00000000" w:csb0="0000019F" w:csb1="00000000"/>
    <w:embedItalic r:id="rId9" w:fontKey="{2824DD35-1B37-45C3-95FD-F4432040E823}"/>
  </w:font>
  <w:font w:name="Calibri">
    <w:panose1 w:val="020F0502020204030204"/>
    <w:charset w:val="00"/>
    <w:family w:val="swiss"/>
    <w:pitch w:val="variable"/>
    <w:sig w:usb0="E4002EFF" w:usb1="C200247B" w:usb2="00000009" w:usb3="00000000" w:csb0="000001FF" w:csb1="00000000"/>
    <w:embedRegular r:id="rId10" w:fontKey="{AB4532A7-507D-438C-95F1-7A18B2734655}"/>
  </w:font>
  <w:font w:name="Cambria">
    <w:panose1 w:val="02040503050406030204"/>
    <w:charset w:val="00"/>
    <w:family w:val="roman"/>
    <w:pitch w:val="variable"/>
    <w:sig w:usb0="E00006FF" w:usb1="420024FF" w:usb2="02000000" w:usb3="00000000" w:csb0="0000019F" w:csb1="00000000"/>
    <w:embedRegular r:id="rId11" w:fontKey="{5CEEB7C8-0B36-462B-A0B8-85208CEF7DA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577425" w14:textId="77777777" w:rsidR="0032416C" w:rsidRDefault="0032416C" w:rsidP="003C1729">
      <w:r>
        <w:separator/>
      </w:r>
    </w:p>
  </w:footnote>
  <w:footnote w:type="continuationSeparator" w:id="0">
    <w:p w14:paraId="2977AA58" w14:textId="77777777" w:rsidR="0032416C" w:rsidRDefault="0032416C" w:rsidP="003C17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73CC0"/>
    <w:multiLevelType w:val="multilevel"/>
    <w:tmpl w:val="ABEC03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1E150B9"/>
    <w:multiLevelType w:val="multilevel"/>
    <w:tmpl w:val="360A69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75E4142"/>
    <w:multiLevelType w:val="multilevel"/>
    <w:tmpl w:val="92AA12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8822095"/>
    <w:multiLevelType w:val="multilevel"/>
    <w:tmpl w:val="7700AE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8E144DD"/>
    <w:multiLevelType w:val="multilevel"/>
    <w:tmpl w:val="34A89D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CCD46BE"/>
    <w:multiLevelType w:val="multilevel"/>
    <w:tmpl w:val="621C23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75C5373"/>
    <w:multiLevelType w:val="multilevel"/>
    <w:tmpl w:val="41CC8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57F8C"/>
    <w:multiLevelType w:val="multilevel"/>
    <w:tmpl w:val="ECEC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484C50"/>
    <w:multiLevelType w:val="multilevel"/>
    <w:tmpl w:val="CD9A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0A53BE"/>
    <w:multiLevelType w:val="multilevel"/>
    <w:tmpl w:val="B7F2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F2179"/>
    <w:multiLevelType w:val="multilevel"/>
    <w:tmpl w:val="D938D5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BB3338"/>
    <w:multiLevelType w:val="multilevel"/>
    <w:tmpl w:val="2E9C70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240B6776"/>
    <w:multiLevelType w:val="multilevel"/>
    <w:tmpl w:val="BB12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2961AE"/>
    <w:multiLevelType w:val="multilevel"/>
    <w:tmpl w:val="25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75367E"/>
    <w:multiLevelType w:val="multilevel"/>
    <w:tmpl w:val="ECEC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F0189"/>
    <w:multiLevelType w:val="multilevel"/>
    <w:tmpl w:val="38F0AF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2EF34DD0"/>
    <w:multiLevelType w:val="multilevel"/>
    <w:tmpl w:val="ECEC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7523C"/>
    <w:multiLevelType w:val="multilevel"/>
    <w:tmpl w:val="ECEC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D6322A"/>
    <w:multiLevelType w:val="multilevel"/>
    <w:tmpl w:val="519C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3310A5"/>
    <w:multiLevelType w:val="multilevel"/>
    <w:tmpl w:val="7C0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9B568E"/>
    <w:multiLevelType w:val="multilevel"/>
    <w:tmpl w:val="BE9019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3928630B"/>
    <w:multiLevelType w:val="multilevel"/>
    <w:tmpl w:val="C316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2E5C53"/>
    <w:multiLevelType w:val="multilevel"/>
    <w:tmpl w:val="40489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324F9B"/>
    <w:multiLevelType w:val="multilevel"/>
    <w:tmpl w:val="ECEC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E32456"/>
    <w:multiLevelType w:val="multilevel"/>
    <w:tmpl w:val="99748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5FE6399A"/>
    <w:multiLevelType w:val="multilevel"/>
    <w:tmpl w:val="F8F8F21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621A3DD9"/>
    <w:multiLevelType w:val="multilevel"/>
    <w:tmpl w:val="E046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4E3673"/>
    <w:multiLevelType w:val="multilevel"/>
    <w:tmpl w:val="11E01BE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66F75C14"/>
    <w:multiLevelType w:val="multilevel"/>
    <w:tmpl w:val="83141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532F60"/>
    <w:multiLevelType w:val="multilevel"/>
    <w:tmpl w:val="607CE9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75CE2132"/>
    <w:multiLevelType w:val="multilevel"/>
    <w:tmpl w:val="4B0ED8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75F46463"/>
    <w:multiLevelType w:val="multilevel"/>
    <w:tmpl w:val="E4704E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B775496"/>
    <w:multiLevelType w:val="multilevel"/>
    <w:tmpl w:val="ECEC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8F28A1"/>
    <w:multiLevelType w:val="multilevel"/>
    <w:tmpl w:val="B884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1018303">
    <w:abstractNumId w:val="24"/>
  </w:num>
  <w:num w:numId="2" w16cid:durableId="792406479">
    <w:abstractNumId w:val="11"/>
  </w:num>
  <w:num w:numId="3" w16cid:durableId="1362393302">
    <w:abstractNumId w:val="5"/>
  </w:num>
  <w:num w:numId="4" w16cid:durableId="255290761">
    <w:abstractNumId w:val="3"/>
  </w:num>
  <w:num w:numId="5" w16cid:durableId="804005002">
    <w:abstractNumId w:val="25"/>
  </w:num>
  <w:num w:numId="6" w16cid:durableId="1405487666">
    <w:abstractNumId w:val="0"/>
  </w:num>
  <w:num w:numId="7" w16cid:durableId="1643657887">
    <w:abstractNumId w:val="20"/>
  </w:num>
  <w:num w:numId="8" w16cid:durableId="287667108">
    <w:abstractNumId w:val="2"/>
  </w:num>
  <w:num w:numId="9" w16cid:durableId="432439231">
    <w:abstractNumId w:val="15"/>
  </w:num>
  <w:num w:numId="10" w16cid:durableId="1303072265">
    <w:abstractNumId w:val="30"/>
  </w:num>
  <w:num w:numId="11" w16cid:durableId="1774399282">
    <w:abstractNumId w:val="1"/>
  </w:num>
  <w:num w:numId="12" w16cid:durableId="357316513">
    <w:abstractNumId w:val="4"/>
  </w:num>
  <w:num w:numId="13" w16cid:durableId="134228109">
    <w:abstractNumId w:val="29"/>
  </w:num>
  <w:num w:numId="14" w16cid:durableId="1296371526">
    <w:abstractNumId w:val="27"/>
  </w:num>
  <w:num w:numId="15" w16cid:durableId="648704775">
    <w:abstractNumId w:val="21"/>
  </w:num>
  <w:num w:numId="16" w16cid:durableId="1937249026">
    <w:abstractNumId w:val="18"/>
  </w:num>
  <w:num w:numId="17" w16cid:durableId="813567664">
    <w:abstractNumId w:val="26"/>
  </w:num>
  <w:num w:numId="18" w16cid:durableId="2114745432">
    <w:abstractNumId w:val="8"/>
  </w:num>
  <w:num w:numId="19" w16cid:durableId="764034637">
    <w:abstractNumId w:val="23"/>
  </w:num>
  <w:num w:numId="20" w16cid:durableId="1079790880">
    <w:abstractNumId w:val="32"/>
  </w:num>
  <w:num w:numId="21" w16cid:durableId="1688407968">
    <w:abstractNumId w:val="7"/>
  </w:num>
  <w:num w:numId="22" w16cid:durableId="1824463314">
    <w:abstractNumId w:val="16"/>
  </w:num>
  <w:num w:numId="23" w16cid:durableId="497616630">
    <w:abstractNumId w:val="17"/>
  </w:num>
  <w:num w:numId="24" w16cid:durableId="1236237591">
    <w:abstractNumId w:val="14"/>
  </w:num>
  <w:num w:numId="25" w16cid:durableId="1988314688">
    <w:abstractNumId w:val="31"/>
  </w:num>
  <w:num w:numId="26" w16cid:durableId="1992368102">
    <w:abstractNumId w:val="12"/>
  </w:num>
  <w:num w:numId="27" w16cid:durableId="123618473">
    <w:abstractNumId w:val="6"/>
  </w:num>
  <w:num w:numId="28" w16cid:durableId="1758330933">
    <w:abstractNumId w:val="10"/>
  </w:num>
  <w:num w:numId="29" w16cid:durableId="762340533">
    <w:abstractNumId w:val="28"/>
  </w:num>
  <w:num w:numId="30" w16cid:durableId="1830554085">
    <w:abstractNumId w:val="19"/>
  </w:num>
  <w:num w:numId="31" w16cid:durableId="1780829970">
    <w:abstractNumId w:val="9"/>
  </w:num>
  <w:num w:numId="32" w16cid:durableId="1671133102">
    <w:abstractNumId w:val="13"/>
  </w:num>
  <w:num w:numId="33" w16cid:durableId="2036536676">
    <w:abstractNumId w:val="33"/>
  </w:num>
  <w:num w:numId="34" w16cid:durableId="61217855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539"/>
    <w:rsid w:val="00000468"/>
    <w:rsid w:val="000300C7"/>
    <w:rsid w:val="00046082"/>
    <w:rsid w:val="0007490A"/>
    <w:rsid w:val="00077922"/>
    <w:rsid w:val="0008420D"/>
    <w:rsid w:val="000A2723"/>
    <w:rsid w:val="000A3403"/>
    <w:rsid w:val="000B108E"/>
    <w:rsid w:val="000C4A3A"/>
    <w:rsid w:val="00135C69"/>
    <w:rsid w:val="0014103F"/>
    <w:rsid w:val="00150574"/>
    <w:rsid w:val="001B0806"/>
    <w:rsid w:val="001C0C56"/>
    <w:rsid w:val="001F7EE4"/>
    <w:rsid w:val="00200142"/>
    <w:rsid w:val="002C474A"/>
    <w:rsid w:val="002E0C1F"/>
    <w:rsid w:val="0032416C"/>
    <w:rsid w:val="00335472"/>
    <w:rsid w:val="00345744"/>
    <w:rsid w:val="00347A3A"/>
    <w:rsid w:val="0036593B"/>
    <w:rsid w:val="00370C1C"/>
    <w:rsid w:val="003A7159"/>
    <w:rsid w:val="003C1729"/>
    <w:rsid w:val="003E212A"/>
    <w:rsid w:val="00406927"/>
    <w:rsid w:val="004A5B8E"/>
    <w:rsid w:val="004C4AA8"/>
    <w:rsid w:val="004D4776"/>
    <w:rsid w:val="004E2F7C"/>
    <w:rsid w:val="004E64F0"/>
    <w:rsid w:val="0054757A"/>
    <w:rsid w:val="00557308"/>
    <w:rsid w:val="0056389C"/>
    <w:rsid w:val="005A3954"/>
    <w:rsid w:val="005F6A4C"/>
    <w:rsid w:val="00616026"/>
    <w:rsid w:val="006B6F26"/>
    <w:rsid w:val="006C3BFF"/>
    <w:rsid w:val="006D2420"/>
    <w:rsid w:val="006E1741"/>
    <w:rsid w:val="006F09E9"/>
    <w:rsid w:val="0075350D"/>
    <w:rsid w:val="007C0119"/>
    <w:rsid w:val="0082620A"/>
    <w:rsid w:val="00833E32"/>
    <w:rsid w:val="00865307"/>
    <w:rsid w:val="008B502D"/>
    <w:rsid w:val="0093034E"/>
    <w:rsid w:val="00933B40"/>
    <w:rsid w:val="00962DA2"/>
    <w:rsid w:val="00980B14"/>
    <w:rsid w:val="009A2931"/>
    <w:rsid w:val="00A20D34"/>
    <w:rsid w:val="00A21EC0"/>
    <w:rsid w:val="00A47910"/>
    <w:rsid w:val="00A54DAD"/>
    <w:rsid w:val="00B01539"/>
    <w:rsid w:val="00B039D7"/>
    <w:rsid w:val="00B0456F"/>
    <w:rsid w:val="00B25808"/>
    <w:rsid w:val="00B424F0"/>
    <w:rsid w:val="00B53A1D"/>
    <w:rsid w:val="00B62041"/>
    <w:rsid w:val="00C24103"/>
    <w:rsid w:val="00C61A52"/>
    <w:rsid w:val="00C7521F"/>
    <w:rsid w:val="00C77387"/>
    <w:rsid w:val="00C977E7"/>
    <w:rsid w:val="00D31ED2"/>
    <w:rsid w:val="00D406AB"/>
    <w:rsid w:val="00D52D2F"/>
    <w:rsid w:val="00D90A47"/>
    <w:rsid w:val="00DB6269"/>
    <w:rsid w:val="00DC43BA"/>
    <w:rsid w:val="00DC70ED"/>
    <w:rsid w:val="00DE1583"/>
    <w:rsid w:val="00DF54C3"/>
    <w:rsid w:val="00E1564D"/>
    <w:rsid w:val="00E30FC3"/>
    <w:rsid w:val="00E34200"/>
    <w:rsid w:val="00E87BF6"/>
    <w:rsid w:val="00EB668B"/>
    <w:rsid w:val="00EE03F5"/>
    <w:rsid w:val="00F0017B"/>
    <w:rsid w:val="00F018C9"/>
    <w:rsid w:val="00F906CF"/>
    <w:rsid w:val="00F9734C"/>
    <w:rsid w:val="00FD3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E4021"/>
  <w15:docId w15:val="{C64A041F-D5CE-4678-BD86-A0368F875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styleId="Caption">
    <w:name w:val="caption"/>
    <w:basedOn w:val="Normal"/>
    <w:next w:val="Normal"/>
    <w:uiPriority w:val="35"/>
    <w:unhideWhenUsed/>
    <w:qFormat/>
    <w:rsid w:val="00B0456F"/>
    <w:pPr>
      <w:spacing w:after="200"/>
    </w:pPr>
    <w:rPr>
      <w:i/>
      <w:iCs/>
      <w:color w:val="1F497D" w:themeColor="text2"/>
      <w:sz w:val="18"/>
      <w:szCs w:val="18"/>
    </w:rPr>
  </w:style>
  <w:style w:type="paragraph" w:styleId="NormalWeb">
    <w:name w:val="Normal (Web)"/>
    <w:basedOn w:val="Normal"/>
    <w:uiPriority w:val="99"/>
    <w:unhideWhenUsed/>
    <w:rsid w:val="00335472"/>
    <w:pPr>
      <w:widowControl/>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335472"/>
    <w:rPr>
      <w:b/>
      <w:bCs/>
    </w:rPr>
  </w:style>
  <w:style w:type="paragraph" w:styleId="Header">
    <w:name w:val="header"/>
    <w:basedOn w:val="Normal"/>
    <w:link w:val="HeaderChar"/>
    <w:uiPriority w:val="99"/>
    <w:unhideWhenUsed/>
    <w:rsid w:val="003C1729"/>
    <w:pPr>
      <w:tabs>
        <w:tab w:val="center" w:pos="4680"/>
        <w:tab w:val="right" w:pos="9360"/>
      </w:tabs>
    </w:pPr>
  </w:style>
  <w:style w:type="character" w:customStyle="1" w:styleId="HeaderChar">
    <w:name w:val="Header Char"/>
    <w:basedOn w:val="DefaultParagraphFont"/>
    <w:link w:val="Header"/>
    <w:uiPriority w:val="99"/>
    <w:rsid w:val="003C1729"/>
  </w:style>
  <w:style w:type="paragraph" w:styleId="Footer">
    <w:name w:val="footer"/>
    <w:basedOn w:val="Normal"/>
    <w:link w:val="FooterChar"/>
    <w:uiPriority w:val="99"/>
    <w:unhideWhenUsed/>
    <w:rsid w:val="003C1729"/>
    <w:pPr>
      <w:tabs>
        <w:tab w:val="center" w:pos="4680"/>
        <w:tab w:val="right" w:pos="9360"/>
      </w:tabs>
    </w:pPr>
  </w:style>
  <w:style w:type="character" w:customStyle="1" w:styleId="FooterChar">
    <w:name w:val="Footer Char"/>
    <w:basedOn w:val="DefaultParagraphFont"/>
    <w:link w:val="Footer"/>
    <w:uiPriority w:val="99"/>
    <w:rsid w:val="003C1729"/>
  </w:style>
  <w:style w:type="paragraph" w:styleId="ListParagraph">
    <w:name w:val="List Paragraph"/>
    <w:basedOn w:val="Normal"/>
    <w:uiPriority w:val="34"/>
    <w:qFormat/>
    <w:rsid w:val="001F7EE4"/>
    <w:pPr>
      <w:ind w:left="720"/>
      <w:contextualSpacing/>
    </w:pPr>
  </w:style>
  <w:style w:type="paragraph" w:styleId="NoSpacing">
    <w:name w:val="No Spacing"/>
    <w:uiPriority w:val="1"/>
    <w:qFormat/>
    <w:rsid w:val="00A54DAD"/>
  </w:style>
  <w:style w:type="character" w:styleId="PlaceholderText">
    <w:name w:val="Placeholder Text"/>
    <w:basedOn w:val="DefaultParagraphFont"/>
    <w:uiPriority w:val="99"/>
    <w:semiHidden/>
    <w:rsid w:val="00DF54C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cabidigitallibrary.org/doi/abs/10.5555/20133312006" TargetMode="External"/><Relationship Id="rId26" Type="http://schemas.openxmlformats.org/officeDocument/2006/relationships/hyperlink" Target="https://en.wikipedia.org/wiki/Glacial_lake_outburst_flood" TargetMode="External"/><Relationship Id="rId39" Type="http://schemas.openxmlformats.org/officeDocument/2006/relationships/fontTable" Target="fontTable.xml"/><Relationship Id="rId21" Type="http://schemas.openxmlformats.org/officeDocument/2006/relationships/hyperlink" Target="https://thefederal.com/category/states/north/uttarakhand/uttarkashi-disaster-climate-policy-failures-uttarakhand-200642" TargetMode="External"/><Relationship Id="rId34" Type="http://schemas.openxmlformats.org/officeDocument/2006/relationships/hyperlink" Target="https://www.researchgate.net/publication/351469296_Assessment_of_newly-developed_high_resolution_reanalyses_IMDAA_NGFS_and_ERA5_against_rainfall_observations_for_Indian_regio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ndtv.com/india-news/uttarakhand-flash-floods-what-is-a-cloudburst-and-why-is-it-dangerous-9023775" TargetMode="External"/><Relationship Id="rId25" Type="http://schemas.openxmlformats.org/officeDocument/2006/relationships/hyperlink" Target="https://www.indiatoday.in/science/story/uttarkashi-tragedy-could-a-glacial-lake-outburst-be-behind-the-catastrophe-2767042-2025-08-06" TargetMode="External"/><Relationship Id="rId33" Type="http://schemas.openxmlformats.org/officeDocument/2006/relationships/hyperlink" Target="https://doaj.org/article/10def2e976b847509e9e4aa188d08f9e" TargetMode="External"/><Relationship Id="rId38" Type="http://schemas.openxmlformats.org/officeDocument/2006/relationships/hyperlink" Target="https://en.wikipedia.org/wiki/Convolutional_neural_network" TargetMode="External"/><Relationship Id="rId2" Type="http://schemas.openxmlformats.org/officeDocument/2006/relationships/numbering" Target="numbering.xml"/><Relationship Id="rId16" Type="http://schemas.openxmlformats.org/officeDocument/2006/relationships/hyperlink" Target="https://mausamjournal.imd.gov.in/index.php/MAUSAM/article/download/374/293/1190" TargetMode="External"/><Relationship Id="rId20" Type="http://schemas.openxmlformats.org/officeDocument/2006/relationships/hyperlink" Target="https://pmc.ncbi.nlm.nih.gov/articles/PMC10963777/" TargetMode="External"/><Relationship Id="rId29" Type="http://schemas.openxmlformats.org/officeDocument/2006/relationships/hyperlink" Target="https://www.stat.berkeley.edu/~breiman/randomforest200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youtube.com/watch?v=ieoelp7ZD_E" TargetMode="External"/><Relationship Id="rId32" Type="http://schemas.openxmlformats.org/officeDocument/2006/relationships/hyperlink" Target="https://www.researchgate.net/figure/The-diagram-of-the-hybrid-RF-LSTM-model_fig2_376681017" TargetMode="External"/><Relationship Id="rId37" Type="http://schemas.openxmlformats.org/officeDocument/2006/relationships/hyperlink" Target="https://arxiv.org/pdf/1808.03314"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ngeo.copernicus.org/articles/33/671/2015/angeo-33-671-2015.pdf" TargetMode="External"/><Relationship Id="rId23" Type="http://schemas.openxmlformats.org/officeDocument/2006/relationships/hyperlink" Target="https://mceccr.in/document/2020/4.pdf" TargetMode="External"/><Relationship Id="rId28" Type="http://schemas.openxmlformats.org/officeDocument/2006/relationships/hyperlink" Target="https://medium.com/capital-one-tech/random-forest-algorithm-for-machine-learning-c4b2c8cc9feb" TargetMode="External"/><Relationship Id="rId36" Type="http://schemas.openxmlformats.org/officeDocument/2006/relationships/hyperlink" Target="https://www.data.gov.in/catalog/bhuvan-geoportal-nrscisro" TargetMode="External"/><Relationship Id="rId10" Type="http://schemas.openxmlformats.org/officeDocument/2006/relationships/image" Target="media/image3.png"/><Relationship Id="rId19" Type="http://schemas.openxmlformats.org/officeDocument/2006/relationships/hyperlink" Target="https://visionias.in/blog/current-affairs/cloudburst-in-uttarakhand-understanding-its-causes-and-consequences" TargetMode="External"/><Relationship Id="rId31" Type="http://schemas.openxmlformats.org/officeDocument/2006/relationships/hyperlink" Target="https://towardsdatascience.com/convolutional-neural-networks-explained-9cc5188c493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cbc.ca/news/science/india-flood-cloudburst-glacier-1.7603074" TargetMode="External"/><Relationship Id="rId27" Type="http://schemas.openxmlformats.org/officeDocument/2006/relationships/hyperlink" Target="https://www.tandfonline.com/doi/full/10.1080/19475705.2024.2446589" TargetMode="External"/><Relationship Id="rId30" Type="http://schemas.openxmlformats.org/officeDocument/2006/relationships/hyperlink" Target="https://en.wikipedia.org/wiki/Long_short-term_memory" TargetMode="External"/><Relationship Id="rId35" Type="http://schemas.openxmlformats.org/officeDocument/2006/relationships/hyperlink" Target="https://bhuvan-app3.nrsc.gov.in/data/" TargetMode="Externa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5B24B-F0CC-42AA-97C1-A6A7BFD7D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28</Pages>
  <Words>10014</Words>
  <Characters>61688</Characters>
  <Application>Microsoft Office Word</Application>
  <DocSecurity>0</DocSecurity>
  <Lines>1341</Lines>
  <Paragraphs>501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Aditya Negi</dc:creator>
  <cp:lastModifiedBy>Archit Rawat</cp:lastModifiedBy>
  <cp:revision>62</cp:revision>
  <dcterms:created xsi:type="dcterms:W3CDTF">2025-09-10T19:03:00Z</dcterms:created>
  <dcterms:modified xsi:type="dcterms:W3CDTF">2025-09-13T07:20:00Z</dcterms:modified>
</cp:coreProperties>
</file>